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0"/>
        <w:rPr>
          <w:rFonts w:ascii="Times New Roman" w:hAnsi="Times New Roman" w:eastAsia="黑体" w:cs="黑体"/>
          <w:sz w:val="30"/>
          <w:szCs w:val="30"/>
        </w:rPr>
      </w:pPr>
      <w:r>
        <w:rPr>
          <w:rFonts w:hint="eastAsia" w:ascii="Times New Roman" w:hAnsi="Times New Roman" w:eastAsia="黑体" w:cs="黑体"/>
          <w:sz w:val="30"/>
          <w:szCs w:val="30"/>
        </w:rPr>
        <w:t>《</w:t>
      </w:r>
      <w:r>
        <w:rPr>
          <w:rFonts w:ascii="Times New Roman" w:hAnsi="Times New Roman" w:eastAsia="黑体" w:cs="黑体"/>
          <w:sz w:val="30"/>
          <w:szCs w:val="30"/>
        </w:rPr>
        <w:t xml:space="preserve">       </w:t>
      </w:r>
      <w:r>
        <w:rPr>
          <w:rFonts w:hint="eastAsia" w:ascii="Times New Roman" w:hAnsi="Times New Roman" w:eastAsia="黑体" w:cs="黑体"/>
          <w:sz w:val="30"/>
          <w:szCs w:val="30"/>
        </w:rPr>
        <w:t>》实验课程教学大纲</w:t>
      </w:r>
    </w:p>
    <w:p>
      <w:pPr>
        <w:pStyle w:val="6"/>
        <w:numPr>
          <w:ilvl w:val="0"/>
          <w:numId w:val="1"/>
        </w:numPr>
        <w:tabs>
          <w:tab w:val="left" w:pos="0"/>
        </w:tabs>
        <w:adjustRightInd w:val="0"/>
        <w:snapToGrid w:val="0"/>
        <w:spacing w:before="0" w:beforeAutospacing="0" w:after="0" w:afterAutospacing="0" w:line="480" w:lineRule="exact"/>
        <w:ind w:firstLine="480" w:firstLineChars="200"/>
        <w:jc w:val="both"/>
        <w:rPr>
          <w:rFonts w:hint="eastAsia" w:ascii="Times New Roman" w:hAnsi="Times New Roman"/>
          <w:color w:val="0000FF"/>
          <w:sz w:val="21"/>
          <w:szCs w:val="21"/>
        </w:rPr>
      </w:pPr>
      <w:r>
        <w:rPr>
          <w:rFonts w:hint="eastAsia" w:ascii="Times New Roman" w:hAnsi="Times New Roman" w:eastAsia="黑体" w:cs="黑体"/>
        </w:rPr>
        <w:t>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shd w:val="clear" w:color="auto" w:fill="auto"/>
          </w:tcPr>
          <w:p>
            <w:pPr>
              <w:spacing w:line="300" w:lineRule="auto"/>
              <w:rPr>
                <w:szCs w:val="21"/>
              </w:rPr>
            </w:pPr>
            <w:r>
              <w:rPr>
                <w:szCs w:val="21"/>
              </w:rPr>
              <w:t>课程代码：</w:t>
            </w:r>
          </w:p>
        </w:tc>
        <w:tc>
          <w:tcPr>
            <w:tcW w:w="4148" w:type="dxa"/>
            <w:shd w:val="clear" w:color="auto" w:fill="auto"/>
          </w:tcPr>
          <w:p>
            <w:pPr>
              <w:spacing w:line="300" w:lineRule="auto"/>
              <w:rPr>
                <w:szCs w:val="21"/>
              </w:rPr>
            </w:pPr>
            <w:r>
              <w:rPr>
                <w:szCs w:val="21"/>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shd w:val="clear" w:color="auto" w:fill="auto"/>
          </w:tcPr>
          <w:p>
            <w:pPr>
              <w:spacing w:line="300" w:lineRule="auto"/>
              <w:rPr>
                <w:rFonts w:hint="default" w:eastAsia="宋体"/>
                <w:szCs w:val="21"/>
                <w:lang w:val="en-US" w:eastAsia="zh-CN"/>
              </w:rPr>
            </w:pPr>
            <w:r>
              <w:rPr>
                <w:rFonts w:hint="eastAsia"/>
                <w:szCs w:val="21"/>
                <w:lang w:val="en-US" w:eastAsia="zh-CN"/>
              </w:rPr>
              <w:t>课程学分：</w:t>
            </w:r>
          </w:p>
        </w:tc>
        <w:tc>
          <w:tcPr>
            <w:tcW w:w="4148" w:type="dxa"/>
            <w:shd w:val="clear" w:color="auto" w:fill="auto"/>
          </w:tcPr>
          <w:p>
            <w:pPr>
              <w:spacing w:line="300" w:lineRule="auto"/>
              <w:rPr>
                <w:rFonts w:hint="eastAsia" w:eastAsia="宋体"/>
                <w:szCs w:val="21"/>
                <w:lang w:val="en-US" w:eastAsia="zh-CN"/>
              </w:rPr>
            </w:pPr>
            <w:r>
              <w:rPr>
                <w:rFonts w:hint="eastAsia"/>
                <w:szCs w:val="21"/>
                <w:lang w:val="en-US" w:eastAsia="zh-CN"/>
              </w:rPr>
              <w:t>课程</w:t>
            </w:r>
            <w:r>
              <w:rPr>
                <w:szCs w:val="21"/>
              </w:rPr>
              <w:t>学时：</w:t>
            </w:r>
            <w:r>
              <w:rPr>
                <w:rFonts w:hint="eastAsia"/>
                <w:szCs w:val="21"/>
                <w:lang w:val="en-US" w:eastAsia="zh-CN"/>
              </w:rPr>
              <w:t xml:space="preserve"> （讲授*；实验*）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shd w:val="clear" w:color="auto" w:fill="auto"/>
          </w:tcPr>
          <w:p>
            <w:pPr>
              <w:spacing w:line="300" w:lineRule="auto"/>
              <w:rPr>
                <w:szCs w:val="21"/>
              </w:rPr>
            </w:pPr>
            <w:r>
              <w:rPr>
                <w:szCs w:val="21"/>
              </w:rPr>
              <w:t>开课学期：</w:t>
            </w:r>
          </w:p>
        </w:tc>
        <w:tc>
          <w:tcPr>
            <w:tcW w:w="4148" w:type="dxa"/>
            <w:shd w:val="clear" w:color="auto" w:fill="auto"/>
          </w:tcPr>
          <w:p>
            <w:pPr>
              <w:spacing w:line="300" w:lineRule="auto"/>
              <w:rPr>
                <w:szCs w:val="21"/>
              </w:rPr>
            </w:pPr>
            <w:r>
              <w:rPr>
                <w:szCs w:val="21"/>
              </w:rPr>
              <w:t>适用专业：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auto"/>
          </w:tcPr>
          <w:p>
            <w:pPr>
              <w:spacing w:line="300" w:lineRule="auto"/>
              <w:rPr>
                <w:szCs w:val="21"/>
              </w:rPr>
            </w:pPr>
            <w:r>
              <w:rPr>
                <w:szCs w:val="21"/>
              </w:rPr>
              <w:t>先修课程：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auto"/>
          </w:tcPr>
          <w:p>
            <w:pPr>
              <w:spacing w:line="300" w:lineRule="auto"/>
              <w:rPr>
                <w:szCs w:val="21"/>
              </w:rPr>
            </w:pPr>
            <w:r>
              <w:rPr>
                <w:szCs w:val="21"/>
              </w:rPr>
              <w:t>后续课程：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shd w:val="clear" w:color="auto" w:fill="auto"/>
          </w:tcPr>
          <w:p>
            <w:pPr>
              <w:spacing w:line="300" w:lineRule="auto"/>
              <w:rPr>
                <w:szCs w:val="21"/>
              </w:rPr>
            </w:pPr>
            <w:r>
              <w:rPr>
                <w:szCs w:val="21"/>
              </w:rPr>
              <w:t>开课单位：</w:t>
            </w:r>
          </w:p>
        </w:tc>
        <w:tc>
          <w:tcPr>
            <w:tcW w:w="4148" w:type="dxa"/>
            <w:shd w:val="clear" w:color="auto" w:fill="auto"/>
          </w:tcPr>
          <w:p>
            <w:pPr>
              <w:spacing w:line="300" w:lineRule="auto"/>
              <w:rPr>
                <w:szCs w:val="21"/>
              </w:rPr>
            </w:pPr>
            <w:r>
              <w:rPr>
                <w:szCs w:val="21"/>
              </w:rPr>
              <w:t>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shd w:val="clear" w:color="auto" w:fill="auto"/>
          </w:tcPr>
          <w:p>
            <w:pPr>
              <w:spacing w:line="300" w:lineRule="auto"/>
              <w:rPr>
                <w:szCs w:val="21"/>
              </w:rPr>
            </w:pPr>
            <w:r>
              <w:rPr>
                <w:szCs w:val="21"/>
              </w:rPr>
              <w:t>大纲执笔人：</w:t>
            </w:r>
          </w:p>
        </w:tc>
        <w:tc>
          <w:tcPr>
            <w:tcW w:w="4148" w:type="dxa"/>
            <w:shd w:val="clear" w:color="auto" w:fill="auto"/>
          </w:tcPr>
          <w:p>
            <w:pPr>
              <w:spacing w:line="300" w:lineRule="auto"/>
              <w:rPr>
                <w:szCs w:val="21"/>
              </w:rPr>
            </w:pPr>
            <w:r>
              <w:rPr>
                <w:szCs w:val="21"/>
              </w:rPr>
              <w:t>大纲审核人：</w:t>
            </w:r>
          </w:p>
        </w:tc>
      </w:tr>
    </w:tbl>
    <w:p>
      <w:pPr>
        <w:pStyle w:val="6"/>
        <w:tabs>
          <w:tab w:val="left" w:pos="0"/>
        </w:tabs>
        <w:adjustRightInd w:val="0"/>
        <w:snapToGrid w:val="0"/>
        <w:spacing w:before="0" w:beforeAutospacing="0" w:after="0" w:afterAutospacing="0" w:line="480" w:lineRule="exact"/>
        <w:ind w:firstLine="480" w:firstLineChars="200"/>
        <w:jc w:val="both"/>
        <w:rPr>
          <w:rFonts w:ascii="Times New Roman" w:hAnsi="Times New Roman" w:eastAsia="黑体" w:cs="黑体"/>
        </w:rPr>
      </w:pPr>
    </w:p>
    <w:p>
      <w:pPr>
        <w:pStyle w:val="6"/>
        <w:spacing w:before="0" w:beforeAutospacing="0" w:after="0" w:afterAutospacing="0" w:line="360" w:lineRule="exact"/>
        <w:ind w:firstLine="480" w:firstLineChars="200"/>
        <w:rPr>
          <w:rFonts w:ascii="Times New Roman" w:hAnsi="Times New Roman"/>
          <w:color w:val="0000FF"/>
          <w:sz w:val="21"/>
          <w:u w:val="single"/>
        </w:rPr>
      </w:pPr>
      <w:r>
        <w:rPr>
          <w:rFonts w:hint="eastAsia" w:ascii="Times New Roman" w:hAnsi="Times New Roman" w:eastAsia="黑体" w:cs="黑体"/>
        </w:rPr>
        <w:t>二、课程简介</w:t>
      </w:r>
    </w:p>
    <w:p>
      <w:pPr>
        <w:spacing w:line="360" w:lineRule="exact"/>
        <w:ind w:firstLine="420" w:firstLineChars="200"/>
        <w:jc w:val="left"/>
        <w:rPr>
          <w:color w:val="0000FF"/>
          <w:kern w:val="0"/>
          <w:szCs w:val="24"/>
        </w:rPr>
      </w:pPr>
      <w:r>
        <w:rPr>
          <w:rFonts w:hint="eastAsia"/>
          <w:color w:val="0000FF"/>
          <w:kern w:val="0"/>
          <w:szCs w:val="24"/>
        </w:rPr>
        <w:t xml:space="preserve">说明本课程在学科体系中所处的地位，在专业人才培养方案中的作用，课程的主要内容。 </w:t>
      </w:r>
      <w:r>
        <w:rPr>
          <w:color w:val="0000FF"/>
          <w:kern w:val="0"/>
          <w:szCs w:val="24"/>
        </w:rPr>
        <w:t>3</w:t>
      </w:r>
      <w:r>
        <w:rPr>
          <w:rFonts w:hint="eastAsia"/>
          <w:color w:val="0000FF"/>
          <w:kern w:val="0"/>
          <w:szCs w:val="24"/>
        </w:rPr>
        <w:t>00字左右。</w:t>
      </w:r>
    </w:p>
    <w:p>
      <w:pPr>
        <w:spacing w:line="360" w:lineRule="exact"/>
        <w:ind w:firstLine="480" w:firstLineChars="200"/>
        <w:rPr>
          <w:rFonts w:eastAsia="黑体" w:cs="黑体"/>
          <w:kern w:val="0"/>
          <w:sz w:val="24"/>
          <w:szCs w:val="24"/>
        </w:rPr>
      </w:pPr>
    </w:p>
    <w:p>
      <w:pPr>
        <w:numPr>
          <w:ilvl w:val="0"/>
          <w:numId w:val="2"/>
        </w:numPr>
        <w:spacing w:line="360" w:lineRule="exact"/>
        <w:ind w:firstLine="480" w:firstLineChars="200"/>
        <w:rPr>
          <w:rFonts w:eastAsia="黑体" w:cs="黑体"/>
          <w:kern w:val="0"/>
          <w:sz w:val="24"/>
          <w:szCs w:val="24"/>
        </w:rPr>
      </w:pPr>
      <w:r>
        <w:rPr>
          <w:rFonts w:hint="eastAsia" w:eastAsia="黑体" w:cs="黑体"/>
          <w:kern w:val="0"/>
          <w:sz w:val="24"/>
          <w:szCs w:val="24"/>
        </w:rPr>
        <w:t>课程目标</w:t>
      </w:r>
    </w:p>
    <w:p>
      <w:pPr>
        <w:numPr>
          <w:ilvl w:val="0"/>
          <w:numId w:val="3"/>
        </w:numPr>
        <w:spacing w:line="360" w:lineRule="exact"/>
        <w:ind w:firstLine="480" w:firstLineChars="200"/>
        <w:jc w:val="left"/>
        <w:rPr>
          <w:color w:val="0000FF"/>
          <w:kern w:val="0"/>
        </w:rPr>
      </w:pPr>
      <w:r>
        <w:rPr>
          <w:rFonts w:hint="eastAsia" w:ascii="Times New Roman" w:hAnsi="Times New Roman" w:eastAsia="黑体" w:cs="黑体"/>
          <w:kern w:val="0"/>
          <w:sz w:val="24"/>
          <w:szCs w:val="24"/>
          <w:lang w:val="en-US" w:eastAsia="zh-CN" w:bidi="ar-SA"/>
        </w:rPr>
        <w:t>课程目标：</w:t>
      </w:r>
      <w:r>
        <w:rPr>
          <w:rFonts w:hint="eastAsia"/>
          <w:color w:val="0000FF"/>
        </w:rPr>
        <w:t>【注：课程目标是课程本身要实现的具体目标和意图，应以学生为中心，关注学生的需求、兴趣及个体特征，以学生学习目标而非教学目标为基本出发点。</w:t>
      </w:r>
      <w:r>
        <w:rPr>
          <w:rFonts w:hint="eastAsia"/>
          <w:color w:val="0000FF"/>
          <w:kern w:val="0"/>
        </w:rPr>
        <w:t>通过实验课程教学应达到的目的、要求，验证和掌握哪些基本理论，训练哪些仪器设备的操作技能，掌握哪些基本实验方法和技术以及理论知识与实际应用结合等内容。</w:t>
      </w:r>
    </w:p>
    <w:p>
      <w:pPr>
        <w:pStyle w:val="6"/>
        <w:spacing w:before="0" w:beforeAutospacing="0" w:after="0" w:afterAutospacing="0" w:line="360" w:lineRule="exact"/>
        <w:ind w:firstLine="420" w:firstLineChars="200"/>
        <w:rPr>
          <w:rFonts w:ascii="Times New Roman" w:hAnsi="Times New Roman"/>
          <w:color w:val="0000FF"/>
          <w:sz w:val="21"/>
          <w:szCs w:val="21"/>
        </w:rPr>
      </w:pPr>
      <w:r>
        <w:rPr>
          <w:rFonts w:hint="eastAsia" w:ascii="Times New Roman" w:hAnsi="Times New Roman"/>
          <w:color w:val="0000FF"/>
          <w:sz w:val="21"/>
          <w:szCs w:val="21"/>
        </w:rPr>
        <w:t>聚焦于学生通过该课程的学习，能够获得什么能力，能够做什么；从了解、理解、掌握、运用等层次阐明学生通过本课程的学习，能够达到的</w:t>
      </w:r>
      <w:r>
        <w:rPr>
          <w:rFonts w:hint="eastAsia" w:ascii="Times New Roman" w:hAnsi="Times New Roman"/>
          <w:b/>
          <w:bCs/>
          <w:color w:val="0000FF"/>
          <w:sz w:val="21"/>
          <w:szCs w:val="21"/>
        </w:rPr>
        <w:t>知识</w:t>
      </w:r>
      <w:r>
        <w:rPr>
          <w:rFonts w:hint="eastAsia" w:ascii="Times New Roman" w:hAnsi="Times New Roman"/>
          <w:color w:val="0000FF"/>
          <w:sz w:val="21"/>
          <w:szCs w:val="21"/>
        </w:rPr>
        <w:t>、</w:t>
      </w:r>
      <w:r>
        <w:rPr>
          <w:rFonts w:hint="eastAsia" w:ascii="Times New Roman" w:hAnsi="Times New Roman"/>
          <w:b/>
          <w:bCs/>
          <w:color w:val="0000FF"/>
          <w:sz w:val="21"/>
          <w:szCs w:val="21"/>
        </w:rPr>
        <w:t>能力</w:t>
      </w:r>
      <w:r>
        <w:rPr>
          <w:rFonts w:hint="eastAsia" w:ascii="Times New Roman" w:hAnsi="Times New Roman"/>
          <w:color w:val="0000FF"/>
          <w:sz w:val="21"/>
          <w:szCs w:val="21"/>
        </w:rPr>
        <w:t>、</w:t>
      </w:r>
      <w:r>
        <w:rPr>
          <w:rFonts w:hint="eastAsia" w:ascii="Times New Roman" w:hAnsi="Times New Roman"/>
          <w:b/>
          <w:bCs/>
          <w:color w:val="0000FF"/>
          <w:sz w:val="21"/>
          <w:szCs w:val="21"/>
        </w:rPr>
        <w:t>情感态度与价值观</w:t>
      </w:r>
      <w:r>
        <w:rPr>
          <w:rFonts w:hint="eastAsia" w:ascii="Times New Roman" w:hAnsi="Times New Roman"/>
          <w:color w:val="0000FF"/>
          <w:sz w:val="21"/>
          <w:szCs w:val="21"/>
        </w:rPr>
        <w:t>等方面的目标。在情感态度与价值观目标中</w:t>
      </w:r>
      <w:r>
        <w:rPr>
          <w:rFonts w:hint="eastAsia" w:ascii="Times New Roman" w:hAnsi="Times New Roman"/>
          <w:b/>
          <w:bCs/>
          <w:color w:val="0000FF"/>
          <w:sz w:val="21"/>
          <w:szCs w:val="21"/>
        </w:rPr>
        <w:t>体现课程思政目标</w:t>
      </w:r>
      <w:r>
        <w:rPr>
          <w:rFonts w:hint="eastAsia" w:ascii="Times New Roman" w:hAnsi="Times New Roman"/>
          <w:color w:val="0000FF"/>
          <w:sz w:val="21"/>
          <w:szCs w:val="21"/>
        </w:rPr>
        <w:t>】</w:t>
      </w:r>
    </w:p>
    <w:p>
      <w:pPr>
        <w:spacing w:line="360" w:lineRule="exact"/>
        <w:ind w:firstLine="420" w:firstLineChars="200"/>
        <w:jc w:val="left"/>
        <w:rPr>
          <w:rFonts w:ascii="宋体" w:hAnsi="宋体" w:cs="宋体"/>
        </w:rPr>
      </w:pPr>
      <w:r>
        <w:rPr>
          <w:rFonts w:hint="eastAsia" w:ascii="宋体" w:hAnsi="宋体" w:cs="宋体"/>
        </w:rPr>
        <w:t>通过本课程的学习，学生应达到以下几方面的目标：</w:t>
      </w:r>
    </w:p>
    <w:p>
      <w:pPr>
        <w:pStyle w:val="6"/>
        <w:spacing w:before="0" w:beforeAutospacing="0" w:after="0" w:afterAutospacing="0" w:line="360" w:lineRule="exact"/>
        <w:ind w:firstLine="420" w:firstLineChars="200"/>
        <w:rPr>
          <w:rFonts w:ascii="Times New Roman" w:hAnsi="Times New Roman"/>
          <w:sz w:val="21"/>
          <w:szCs w:val="21"/>
        </w:rPr>
      </w:pPr>
      <w:r>
        <w:rPr>
          <w:rFonts w:ascii="Times New Roman" w:hAnsi="Times New Roman"/>
          <w:sz w:val="21"/>
          <w:szCs w:val="21"/>
        </w:rPr>
        <w:t>目标1：*****</w:t>
      </w:r>
    </w:p>
    <w:p>
      <w:pPr>
        <w:pStyle w:val="6"/>
        <w:spacing w:before="0" w:beforeAutospacing="0" w:after="0" w:afterAutospacing="0" w:line="360" w:lineRule="exact"/>
        <w:ind w:firstLine="420" w:firstLineChars="200"/>
        <w:rPr>
          <w:rFonts w:ascii="Times New Roman" w:hAnsi="Times New Roman"/>
          <w:sz w:val="21"/>
          <w:szCs w:val="21"/>
        </w:rPr>
      </w:pPr>
      <w:r>
        <w:rPr>
          <w:rFonts w:ascii="Times New Roman" w:hAnsi="Times New Roman"/>
          <w:sz w:val="21"/>
          <w:szCs w:val="21"/>
        </w:rPr>
        <w:t>目标2：*****</w:t>
      </w:r>
    </w:p>
    <w:p>
      <w:pPr>
        <w:pStyle w:val="6"/>
        <w:spacing w:before="0" w:beforeAutospacing="0" w:after="0" w:afterAutospacing="0" w:line="360" w:lineRule="exact"/>
        <w:ind w:firstLine="420" w:firstLineChars="200"/>
        <w:rPr>
          <w:rFonts w:ascii="Times New Roman" w:hAnsi="Times New Roman"/>
          <w:sz w:val="21"/>
          <w:szCs w:val="21"/>
        </w:rPr>
      </w:pPr>
      <w:r>
        <w:rPr>
          <w:rFonts w:ascii="Times New Roman" w:hAnsi="Times New Roman"/>
          <w:sz w:val="21"/>
          <w:szCs w:val="21"/>
        </w:rPr>
        <w:t>目标3：*****</w:t>
      </w:r>
    </w:p>
    <w:p>
      <w:pPr>
        <w:spacing w:line="320" w:lineRule="exact"/>
        <w:ind w:firstLine="840" w:firstLineChars="400"/>
      </w:pPr>
      <w:r>
        <w:rPr>
          <w:rFonts w:hint="eastAsia"/>
        </w:rPr>
        <w:t>……………</w:t>
      </w:r>
    </w:p>
    <w:p>
      <w:pPr>
        <w:spacing w:line="360" w:lineRule="auto"/>
        <w:ind w:firstLine="420" w:firstLineChars="200"/>
        <w:jc w:val="left"/>
        <w:rPr>
          <w:color w:val="0000FF"/>
        </w:rPr>
      </w:pPr>
      <w:r>
        <w:rPr>
          <w:rFonts w:hint="eastAsia"/>
          <w:color w:val="0000FF"/>
        </w:rPr>
        <w:t>【注：</w:t>
      </w:r>
      <w:r>
        <w:rPr>
          <w:rFonts w:hint="eastAsia"/>
          <w:b/>
          <w:color w:val="0000FF"/>
          <w:kern w:val="0"/>
        </w:rPr>
        <w:t>课程目标一般以3</w:t>
      </w:r>
      <w:r>
        <w:rPr>
          <w:b/>
          <w:color w:val="0000FF"/>
          <w:kern w:val="0"/>
        </w:rPr>
        <w:t>-</w:t>
      </w:r>
      <w:r>
        <w:rPr>
          <w:rFonts w:hint="eastAsia"/>
          <w:b/>
          <w:color w:val="0000FF"/>
          <w:kern w:val="0"/>
        </w:rPr>
        <w:t>5条为宜，多学时</w:t>
      </w:r>
      <w:r>
        <w:rPr>
          <w:b/>
          <w:color w:val="0000FF"/>
          <w:kern w:val="0"/>
        </w:rPr>
        <w:t>课程可以再多一些</w:t>
      </w:r>
      <w:r>
        <w:rPr>
          <w:rFonts w:hint="eastAsia"/>
          <w:b/>
          <w:color w:val="0000FF"/>
          <w:kern w:val="0"/>
        </w:rPr>
        <w:t>，</w:t>
      </w:r>
      <w:r>
        <w:rPr>
          <w:b/>
          <w:color w:val="0000FF"/>
          <w:kern w:val="0"/>
        </w:rPr>
        <w:t>最少不少于</w:t>
      </w:r>
      <w:r>
        <w:rPr>
          <w:rFonts w:hint="eastAsia"/>
          <w:b/>
          <w:color w:val="0000FF"/>
          <w:kern w:val="0"/>
        </w:rPr>
        <w:t>3条。</w:t>
      </w:r>
      <w:r>
        <w:rPr>
          <w:rFonts w:hint="eastAsia"/>
          <w:color w:val="0000FF"/>
        </w:rPr>
        <w:t>】</w:t>
      </w:r>
    </w:p>
    <w:p>
      <w:pPr>
        <w:pStyle w:val="6"/>
        <w:numPr>
          <w:ilvl w:val="0"/>
          <w:numId w:val="3"/>
        </w:numPr>
        <w:tabs>
          <w:tab w:val="left" w:pos="0"/>
        </w:tabs>
        <w:adjustRightInd w:val="0"/>
        <w:snapToGrid w:val="0"/>
        <w:spacing w:before="0" w:beforeAutospacing="0" w:after="0" w:afterAutospacing="0" w:line="480" w:lineRule="exact"/>
        <w:ind w:left="0" w:leftChars="0" w:firstLine="480" w:firstLineChars="200"/>
        <w:jc w:val="both"/>
        <w:rPr>
          <w:rFonts w:ascii="Times New Roman" w:hAnsi="Times New Roman" w:eastAsia="黑体" w:cs="黑体"/>
        </w:rPr>
      </w:pPr>
      <w:r>
        <w:rPr>
          <w:rFonts w:hint="eastAsia" w:ascii="Times New Roman" w:hAnsi="Times New Roman" w:eastAsia="黑体" w:cs="黑体"/>
        </w:rPr>
        <w:t>课程目标与毕业要求的对应关系</w:t>
      </w:r>
    </w:p>
    <w:p>
      <w:pPr>
        <w:spacing w:line="360" w:lineRule="auto"/>
        <w:ind w:firstLine="420" w:firstLineChars="200"/>
        <w:jc w:val="left"/>
        <w:rPr>
          <w:rFonts w:eastAsia="黑体" w:cs="黑体"/>
        </w:rPr>
      </w:pPr>
      <w:r>
        <w:rPr>
          <w:rFonts w:hint="eastAsia"/>
          <w:color w:val="0000FF"/>
        </w:rPr>
        <w:t>【注：</w:t>
      </w:r>
      <w:r>
        <w:rPr>
          <w:rFonts w:hint="eastAsia"/>
          <w:b/>
          <w:color w:val="0000FF"/>
          <w:kern w:val="0"/>
        </w:rPr>
        <w:t>课程目标应能够支撑专业毕业要求及其指标点。通过课程目标对毕业要求及其指标点的支撑关系，进一步明确该课程在专业人才培养体系中的地位及作用。</w:t>
      </w:r>
      <w:r>
        <w:rPr>
          <w:rFonts w:hint="eastAsia"/>
          <w:color w:val="0000FF"/>
        </w:rPr>
        <w:t>】</w:t>
      </w:r>
    </w:p>
    <w:tbl>
      <w:tblPr>
        <w:tblStyle w:val="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495"/>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3" w:type="dxa"/>
            <w:vAlign w:val="center"/>
          </w:tcPr>
          <w:p>
            <w:pPr>
              <w:jc w:val="center"/>
              <w:rPr>
                <w:rFonts w:ascii="宋体" w:hAnsi="宋体" w:cs="宋体"/>
                <w:b/>
                <w:bCs/>
              </w:rPr>
            </w:pPr>
            <w:r>
              <w:rPr>
                <w:rFonts w:hint="eastAsia" w:ascii="宋体" w:hAnsi="宋体" w:cs="宋体"/>
                <w:b/>
                <w:bCs/>
              </w:rPr>
              <w:t>序号</w:t>
            </w:r>
          </w:p>
        </w:tc>
        <w:tc>
          <w:tcPr>
            <w:tcW w:w="3495" w:type="dxa"/>
            <w:vAlign w:val="center"/>
          </w:tcPr>
          <w:p>
            <w:pPr>
              <w:jc w:val="center"/>
              <w:rPr>
                <w:rFonts w:ascii="宋体" w:hAnsi="宋体" w:cs="宋体"/>
                <w:b/>
                <w:bCs/>
              </w:rPr>
            </w:pPr>
            <w:r>
              <w:rPr>
                <w:rFonts w:hint="eastAsia" w:ascii="宋体" w:hAnsi="宋体" w:cs="宋体"/>
                <w:b/>
                <w:bCs/>
              </w:rPr>
              <w:t>课程目标</w:t>
            </w:r>
          </w:p>
        </w:tc>
        <w:tc>
          <w:tcPr>
            <w:tcW w:w="3765" w:type="dxa"/>
            <w:vAlign w:val="center"/>
          </w:tcPr>
          <w:p>
            <w:pPr>
              <w:jc w:val="center"/>
              <w:rPr>
                <w:rFonts w:ascii="宋体" w:hAnsi="宋体" w:cs="宋体"/>
                <w:b/>
                <w:bCs/>
              </w:rPr>
            </w:pPr>
            <w:r>
              <w:rPr>
                <w:rFonts w:hint="eastAsia" w:ascii="宋体" w:hAnsi="宋体" w:cs="宋体"/>
                <w:b/>
                <w:bCs/>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3" w:type="dxa"/>
            <w:vAlign w:val="center"/>
          </w:tcPr>
          <w:p>
            <w:pPr>
              <w:jc w:val="center"/>
            </w:pPr>
            <w:r>
              <w:t>1</w:t>
            </w:r>
          </w:p>
        </w:tc>
        <w:tc>
          <w:tcPr>
            <w:tcW w:w="3495" w:type="dxa"/>
            <w:vAlign w:val="center"/>
          </w:tcPr>
          <w:p>
            <w:pPr>
              <w:jc w:val="center"/>
            </w:pPr>
            <w:r>
              <w:rPr>
                <w:rFonts w:hint="eastAsia"/>
                <w:color w:val="0000FF"/>
                <w:kern w:val="0"/>
                <w:lang w:val="en-US" w:eastAsia="zh-CN"/>
              </w:rPr>
              <w:t>课程</w:t>
            </w:r>
            <w:r>
              <w:rPr>
                <w:color w:val="0000FF"/>
                <w:kern w:val="0"/>
              </w:rPr>
              <w:t>目标1 :（内容）</w:t>
            </w:r>
          </w:p>
        </w:tc>
        <w:tc>
          <w:tcPr>
            <w:tcW w:w="3765" w:type="dxa"/>
            <w:vAlign w:val="center"/>
          </w:tcPr>
          <w:p>
            <w:pPr>
              <w:jc w:val="center"/>
              <w:rPr>
                <w:rFonts w:eastAsia="楷体_GB2312"/>
              </w:rPr>
            </w:pPr>
            <w:r>
              <w:rPr>
                <w:color w:val="0000FF"/>
                <w:kern w:val="0"/>
              </w:rPr>
              <w:t>请根据《</w:t>
            </w:r>
            <w:r>
              <w:rPr>
                <w:color w:val="0000FF"/>
                <w:kern w:val="0"/>
                <w:highlight w:val="none"/>
              </w:rPr>
              <w:t>苏州城市学院本科教学手册</w:t>
            </w:r>
            <w:r>
              <w:rPr>
                <w:color w:val="0000FF"/>
                <w:kern w:val="0"/>
              </w:rPr>
              <w:t>》各专业毕业要求填写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3" w:type="dxa"/>
            <w:vAlign w:val="center"/>
          </w:tcPr>
          <w:p>
            <w:pPr>
              <w:jc w:val="center"/>
            </w:pPr>
            <w:r>
              <w:t>2</w:t>
            </w:r>
          </w:p>
        </w:tc>
        <w:tc>
          <w:tcPr>
            <w:tcW w:w="3495" w:type="dxa"/>
            <w:vAlign w:val="center"/>
          </w:tcPr>
          <w:p>
            <w:pPr>
              <w:jc w:val="center"/>
            </w:pPr>
            <w:r>
              <w:rPr>
                <w:rFonts w:hint="eastAsia"/>
                <w:color w:val="0000FF"/>
                <w:kern w:val="0"/>
                <w:lang w:val="en-US" w:eastAsia="zh-CN"/>
              </w:rPr>
              <w:t>课程</w:t>
            </w:r>
            <w:r>
              <w:rPr>
                <w:color w:val="0000FF"/>
                <w:kern w:val="0"/>
              </w:rPr>
              <w:t>目标2：（内容）</w:t>
            </w:r>
          </w:p>
        </w:tc>
        <w:tc>
          <w:tcPr>
            <w:tcW w:w="3765" w:type="dxa"/>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3" w:type="dxa"/>
            <w:vAlign w:val="center"/>
          </w:tcPr>
          <w:p>
            <w:pPr>
              <w:jc w:val="center"/>
            </w:pPr>
            <w:r>
              <w:t>3</w:t>
            </w:r>
          </w:p>
        </w:tc>
        <w:tc>
          <w:tcPr>
            <w:tcW w:w="3495" w:type="dxa"/>
            <w:vAlign w:val="center"/>
          </w:tcPr>
          <w:p>
            <w:pPr>
              <w:jc w:val="center"/>
            </w:pPr>
            <w:r>
              <w:rPr>
                <w:rFonts w:hint="eastAsia"/>
                <w:color w:val="0000FF"/>
                <w:kern w:val="0"/>
                <w:lang w:val="en-US" w:eastAsia="zh-CN"/>
              </w:rPr>
              <w:t>课程</w:t>
            </w:r>
            <w:r>
              <w:rPr>
                <w:color w:val="0000FF"/>
                <w:kern w:val="0"/>
              </w:rPr>
              <w:t>目标3：（内容）</w:t>
            </w:r>
          </w:p>
        </w:tc>
        <w:tc>
          <w:tcPr>
            <w:tcW w:w="3765" w:type="dxa"/>
            <w:vAlign w:val="center"/>
          </w:tcPr>
          <w:p>
            <w:pPr>
              <w:jc w:val="center"/>
              <w:rPr>
                <w:rFonts w:eastAsia="楷体_GB2312"/>
              </w:rPr>
            </w:pPr>
          </w:p>
        </w:tc>
      </w:tr>
    </w:tbl>
    <w:p>
      <w:pPr>
        <w:pStyle w:val="6"/>
        <w:spacing w:before="0" w:beforeAutospacing="0" w:after="0" w:afterAutospacing="0" w:line="360" w:lineRule="exact"/>
        <w:rPr>
          <w:rFonts w:ascii="Times New Roman" w:hAnsi="Times New Roman"/>
          <w:color w:val="0000FF"/>
          <w:sz w:val="21"/>
          <w:szCs w:val="21"/>
          <w:u w:val="single"/>
        </w:rPr>
      </w:pPr>
    </w:p>
    <w:p>
      <w:pPr>
        <w:numPr>
          <w:ilvl w:val="0"/>
          <w:numId w:val="2"/>
        </w:numPr>
        <w:spacing w:line="360" w:lineRule="auto"/>
        <w:ind w:firstLine="480" w:firstLineChars="200"/>
        <w:rPr>
          <w:rFonts w:ascii="黑体" w:hAnsi="宋体" w:eastAsia="黑体" w:cs="黑体"/>
          <w:sz w:val="24"/>
          <w:szCs w:val="24"/>
        </w:rPr>
      </w:pPr>
      <w:r>
        <w:rPr>
          <w:rFonts w:hint="eastAsia" w:ascii="黑体" w:hAnsi="宋体" w:eastAsia="黑体" w:cs="黑体"/>
          <w:sz w:val="24"/>
          <w:szCs w:val="24"/>
        </w:rPr>
        <w:t>实验项目的设置与内容提要</w:t>
      </w:r>
    </w:p>
    <w:p>
      <w:pPr>
        <w:spacing w:line="360" w:lineRule="exact"/>
        <w:ind w:firstLine="420" w:firstLineChars="200"/>
        <w:jc w:val="left"/>
        <w:rPr>
          <w:color w:val="0000FF"/>
        </w:rPr>
      </w:pPr>
      <w:r>
        <w:rPr>
          <w:rFonts w:hint="eastAsia"/>
          <w:color w:val="0000FF"/>
        </w:rPr>
        <w:t>实验教学大纲是组织教学的依据。大纲的制定应体现教学改革的精神，实验项目和内容的选定应与学科技术的发展相适应。精选一定数量的基础性、验证性实验，增加综合性、设计性实验，开设创新性实验。鼓励引进本学科先进的实验设备和技术以及将最新科研成果作为实验教学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45"/>
        <w:gridCol w:w="1953"/>
        <w:gridCol w:w="798"/>
        <w:gridCol w:w="798"/>
        <w:gridCol w:w="1370"/>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5" w:type="dxa"/>
            <w:vAlign w:val="center"/>
          </w:tcPr>
          <w:p>
            <w:pPr>
              <w:jc w:val="center"/>
              <w:rPr>
                <w:rFonts w:ascii="宋体" w:cs="宋体"/>
                <w:b/>
              </w:rPr>
            </w:pPr>
            <w:r>
              <w:rPr>
                <w:rFonts w:hint="eastAsia" w:ascii="宋体" w:hAnsi="宋体" w:cs="宋体"/>
                <w:b/>
              </w:rPr>
              <w:t>序号</w:t>
            </w:r>
          </w:p>
        </w:tc>
        <w:tc>
          <w:tcPr>
            <w:tcW w:w="1745" w:type="dxa"/>
            <w:vAlign w:val="center"/>
          </w:tcPr>
          <w:p>
            <w:pPr>
              <w:jc w:val="center"/>
              <w:rPr>
                <w:rFonts w:ascii="宋体" w:cs="宋体"/>
                <w:b/>
              </w:rPr>
            </w:pPr>
            <w:r>
              <w:rPr>
                <w:rFonts w:hint="eastAsia" w:ascii="宋体" w:hAnsi="宋体" w:cs="宋体"/>
                <w:b/>
              </w:rPr>
              <w:t>项目名称</w:t>
            </w:r>
          </w:p>
        </w:tc>
        <w:tc>
          <w:tcPr>
            <w:tcW w:w="1953" w:type="dxa"/>
            <w:vAlign w:val="center"/>
          </w:tcPr>
          <w:p>
            <w:pPr>
              <w:jc w:val="center"/>
              <w:rPr>
                <w:rFonts w:ascii="宋体" w:cs="宋体"/>
                <w:b/>
              </w:rPr>
            </w:pPr>
            <w:r>
              <w:rPr>
                <w:rFonts w:hint="eastAsia" w:ascii="宋体" w:hAnsi="宋体" w:cs="宋体"/>
                <w:b/>
              </w:rPr>
              <w:t>内</w:t>
            </w:r>
            <w:r>
              <w:rPr>
                <w:rFonts w:ascii="宋体" w:hAnsi="宋体" w:cs="宋体"/>
                <w:b/>
              </w:rPr>
              <w:t xml:space="preserve">  </w:t>
            </w:r>
            <w:r>
              <w:rPr>
                <w:rFonts w:hint="eastAsia" w:ascii="宋体" w:hAnsi="宋体" w:cs="宋体"/>
                <w:b/>
              </w:rPr>
              <w:t>容</w:t>
            </w:r>
            <w:r>
              <w:rPr>
                <w:rFonts w:ascii="宋体" w:hAnsi="宋体" w:cs="宋体"/>
                <w:b/>
              </w:rPr>
              <w:t xml:space="preserve">  </w:t>
            </w:r>
            <w:r>
              <w:rPr>
                <w:rFonts w:hint="eastAsia" w:ascii="宋体" w:hAnsi="宋体" w:cs="宋体"/>
                <w:b/>
              </w:rPr>
              <w:t>提</w:t>
            </w:r>
            <w:r>
              <w:rPr>
                <w:rFonts w:ascii="宋体" w:hAnsi="宋体" w:cs="宋体"/>
                <w:b/>
              </w:rPr>
              <w:t xml:space="preserve">  </w:t>
            </w:r>
            <w:r>
              <w:rPr>
                <w:rFonts w:hint="eastAsia" w:ascii="宋体" w:hAnsi="宋体" w:cs="宋体"/>
                <w:b/>
              </w:rPr>
              <w:t>要</w:t>
            </w:r>
          </w:p>
        </w:tc>
        <w:tc>
          <w:tcPr>
            <w:tcW w:w="798" w:type="dxa"/>
            <w:vAlign w:val="center"/>
          </w:tcPr>
          <w:p>
            <w:pPr>
              <w:jc w:val="center"/>
              <w:rPr>
                <w:rFonts w:ascii="宋体" w:cs="宋体"/>
                <w:b/>
              </w:rPr>
            </w:pPr>
            <w:r>
              <w:rPr>
                <w:rFonts w:hint="eastAsia" w:ascii="宋体" w:hAnsi="宋体" w:cs="宋体"/>
                <w:b/>
              </w:rPr>
              <w:t>学时</w:t>
            </w:r>
          </w:p>
        </w:tc>
        <w:tc>
          <w:tcPr>
            <w:tcW w:w="798" w:type="dxa"/>
            <w:vAlign w:val="center"/>
          </w:tcPr>
          <w:p>
            <w:pPr>
              <w:jc w:val="center"/>
              <w:rPr>
                <w:rFonts w:ascii="宋体" w:cs="宋体"/>
                <w:b/>
              </w:rPr>
            </w:pPr>
            <w:r>
              <w:rPr>
                <w:rFonts w:hint="eastAsia" w:ascii="宋体" w:hAnsi="宋体" w:cs="宋体"/>
                <w:b/>
              </w:rPr>
              <w:t>类型</w:t>
            </w:r>
          </w:p>
        </w:tc>
        <w:tc>
          <w:tcPr>
            <w:tcW w:w="1370" w:type="dxa"/>
            <w:vAlign w:val="center"/>
          </w:tcPr>
          <w:p>
            <w:pPr>
              <w:jc w:val="center"/>
              <w:rPr>
                <w:rFonts w:ascii="宋体" w:cs="宋体"/>
                <w:b/>
              </w:rPr>
            </w:pPr>
            <w:r>
              <w:rPr>
                <w:rFonts w:hint="eastAsia" w:ascii="宋体" w:hAnsi="宋体" w:cs="宋体"/>
                <w:b/>
              </w:rPr>
              <w:t>每组人数</w:t>
            </w:r>
          </w:p>
        </w:tc>
        <w:tc>
          <w:tcPr>
            <w:tcW w:w="875" w:type="dxa"/>
            <w:vAlign w:val="center"/>
          </w:tcPr>
          <w:p>
            <w:pPr>
              <w:jc w:val="center"/>
              <w:rPr>
                <w:rFonts w:ascii="宋体" w:hAnsi="宋体" w:cs="宋体"/>
                <w:b/>
              </w:rPr>
            </w:pPr>
            <w:r>
              <w:rPr>
                <w:rFonts w:hint="eastAsia" w:ascii="宋体" w:hAnsi="宋体" w:cs="宋体"/>
                <w:b/>
              </w:rPr>
              <w:t>必开/选开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5" w:type="dxa"/>
            <w:vAlign w:val="center"/>
          </w:tcPr>
          <w:p>
            <w:pPr>
              <w:spacing w:line="360" w:lineRule="auto"/>
              <w:jc w:val="center"/>
            </w:pPr>
            <w:r>
              <w:t>1</w:t>
            </w:r>
          </w:p>
        </w:tc>
        <w:tc>
          <w:tcPr>
            <w:tcW w:w="1745" w:type="dxa"/>
            <w:vAlign w:val="center"/>
          </w:tcPr>
          <w:p>
            <w:pPr>
              <w:spacing w:line="360" w:lineRule="auto"/>
              <w:jc w:val="center"/>
            </w:pPr>
          </w:p>
        </w:tc>
        <w:tc>
          <w:tcPr>
            <w:tcW w:w="1953" w:type="dxa"/>
            <w:vAlign w:val="center"/>
          </w:tcPr>
          <w:p>
            <w:pPr>
              <w:spacing w:line="360" w:lineRule="auto"/>
              <w:jc w:val="center"/>
            </w:pPr>
          </w:p>
        </w:tc>
        <w:tc>
          <w:tcPr>
            <w:tcW w:w="798" w:type="dxa"/>
            <w:vAlign w:val="center"/>
          </w:tcPr>
          <w:p>
            <w:pPr>
              <w:spacing w:line="360" w:lineRule="auto"/>
              <w:jc w:val="center"/>
            </w:pPr>
          </w:p>
        </w:tc>
        <w:tc>
          <w:tcPr>
            <w:tcW w:w="798" w:type="dxa"/>
            <w:vAlign w:val="center"/>
          </w:tcPr>
          <w:p>
            <w:pPr>
              <w:spacing w:line="360" w:lineRule="auto"/>
              <w:jc w:val="center"/>
            </w:pPr>
          </w:p>
        </w:tc>
        <w:tc>
          <w:tcPr>
            <w:tcW w:w="1370" w:type="dxa"/>
            <w:vAlign w:val="center"/>
          </w:tcPr>
          <w:p>
            <w:pPr>
              <w:spacing w:line="360" w:lineRule="auto"/>
              <w:jc w:val="center"/>
            </w:pPr>
          </w:p>
        </w:tc>
        <w:tc>
          <w:tcPr>
            <w:tcW w:w="875"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5" w:type="dxa"/>
            <w:vAlign w:val="center"/>
          </w:tcPr>
          <w:p>
            <w:pPr>
              <w:spacing w:line="360" w:lineRule="auto"/>
              <w:jc w:val="center"/>
            </w:pPr>
            <w:r>
              <w:t>2</w:t>
            </w:r>
          </w:p>
        </w:tc>
        <w:tc>
          <w:tcPr>
            <w:tcW w:w="1745" w:type="dxa"/>
            <w:vAlign w:val="center"/>
          </w:tcPr>
          <w:p>
            <w:pPr>
              <w:spacing w:line="360" w:lineRule="auto"/>
              <w:jc w:val="center"/>
            </w:pPr>
          </w:p>
        </w:tc>
        <w:tc>
          <w:tcPr>
            <w:tcW w:w="1953" w:type="dxa"/>
            <w:vAlign w:val="center"/>
          </w:tcPr>
          <w:p>
            <w:pPr>
              <w:spacing w:line="360" w:lineRule="auto"/>
              <w:jc w:val="center"/>
            </w:pPr>
          </w:p>
        </w:tc>
        <w:tc>
          <w:tcPr>
            <w:tcW w:w="798" w:type="dxa"/>
            <w:vAlign w:val="center"/>
          </w:tcPr>
          <w:p>
            <w:pPr>
              <w:spacing w:line="360" w:lineRule="auto"/>
              <w:jc w:val="center"/>
            </w:pPr>
          </w:p>
        </w:tc>
        <w:tc>
          <w:tcPr>
            <w:tcW w:w="798" w:type="dxa"/>
            <w:vAlign w:val="center"/>
          </w:tcPr>
          <w:p>
            <w:pPr>
              <w:spacing w:line="360" w:lineRule="auto"/>
              <w:jc w:val="center"/>
            </w:pPr>
          </w:p>
        </w:tc>
        <w:tc>
          <w:tcPr>
            <w:tcW w:w="1370" w:type="dxa"/>
            <w:vAlign w:val="center"/>
          </w:tcPr>
          <w:p>
            <w:pPr>
              <w:spacing w:line="360" w:lineRule="auto"/>
              <w:jc w:val="center"/>
            </w:pPr>
          </w:p>
        </w:tc>
        <w:tc>
          <w:tcPr>
            <w:tcW w:w="875"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5" w:type="dxa"/>
            <w:vAlign w:val="center"/>
          </w:tcPr>
          <w:p>
            <w:pPr>
              <w:spacing w:line="360" w:lineRule="auto"/>
              <w:jc w:val="center"/>
            </w:pPr>
            <w:r>
              <w:t>3</w:t>
            </w:r>
          </w:p>
        </w:tc>
        <w:tc>
          <w:tcPr>
            <w:tcW w:w="1745" w:type="dxa"/>
            <w:vAlign w:val="center"/>
          </w:tcPr>
          <w:p>
            <w:pPr>
              <w:spacing w:line="360" w:lineRule="auto"/>
              <w:jc w:val="center"/>
            </w:pPr>
          </w:p>
        </w:tc>
        <w:tc>
          <w:tcPr>
            <w:tcW w:w="1953" w:type="dxa"/>
            <w:vAlign w:val="center"/>
          </w:tcPr>
          <w:p>
            <w:pPr>
              <w:spacing w:line="360" w:lineRule="auto"/>
              <w:jc w:val="center"/>
            </w:pPr>
          </w:p>
        </w:tc>
        <w:tc>
          <w:tcPr>
            <w:tcW w:w="798" w:type="dxa"/>
            <w:vAlign w:val="center"/>
          </w:tcPr>
          <w:p>
            <w:pPr>
              <w:spacing w:line="360" w:lineRule="auto"/>
              <w:jc w:val="center"/>
            </w:pPr>
          </w:p>
        </w:tc>
        <w:tc>
          <w:tcPr>
            <w:tcW w:w="798" w:type="dxa"/>
            <w:vAlign w:val="center"/>
          </w:tcPr>
          <w:p>
            <w:pPr>
              <w:spacing w:line="360" w:lineRule="auto"/>
              <w:jc w:val="center"/>
            </w:pPr>
          </w:p>
        </w:tc>
        <w:tc>
          <w:tcPr>
            <w:tcW w:w="1370" w:type="dxa"/>
            <w:vAlign w:val="center"/>
          </w:tcPr>
          <w:p>
            <w:pPr>
              <w:spacing w:line="360" w:lineRule="auto"/>
              <w:jc w:val="center"/>
            </w:pPr>
          </w:p>
        </w:tc>
        <w:tc>
          <w:tcPr>
            <w:tcW w:w="875"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5" w:type="dxa"/>
            <w:vAlign w:val="center"/>
          </w:tcPr>
          <w:p>
            <w:pPr>
              <w:spacing w:line="360" w:lineRule="auto"/>
              <w:jc w:val="center"/>
            </w:pPr>
            <w:r>
              <w:t>4</w:t>
            </w:r>
          </w:p>
        </w:tc>
        <w:tc>
          <w:tcPr>
            <w:tcW w:w="1745" w:type="dxa"/>
            <w:vAlign w:val="center"/>
          </w:tcPr>
          <w:p>
            <w:pPr>
              <w:spacing w:line="360" w:lineRule="auto"/>
              <w:jc w:val="center"/>
            </w:pPr>
          </w:p>
        </w:tc>
        <w:tc>
          <w:tcPr>
            <w:tcW w:w="1953" w:type="dxa"/>
            <w:vAlign w:val="center"/>
          </w:tcPr>
          <w:p>
            <w:pPr>
              <w:spacing w:line="360" w:lineRule="auto"/>
              <w:jc w:val="center"/>
            </w:pPr>
          </w:p>
        </w:tc>
        <w:tc>
          <w:tcPr>
            <w:tcW w:w="798" w:type="dxa"/>
            <w:vAlign w:val="center"/>
          </w:tcPr>
          <w:p>
            <w:pPr>
              <w:spacing w:line="360" w:lineRule="auto"/>
              <w:jc w:val="center"/>
            </w:pPr>
          </w:p>
        </w:tc>
        <w:tc>
          <w:tcPr>
            <w:tcW w:w="798" w:type="dxa"/>
            <w:vAlign w:val="center"/>
          </w:tcPr>
          <w:p>
            <w:pPr>
              <w:spacing w:line="360" w:lineRule="auto"/>
              <w:jc w:val="center"/>
            </w:pPr>
          </w:p>
        </w:tc>
        <w:tc>
          <w:tcPr>
            <w:tcW w:w="1370" w:type="dxa"/>
            <w:vAlign w:val="center"/>
          </w:tcPr>
          <w:p>
            <w:pPr>
              <w:spacing w:line="360" w:lineRule="auto"/>
              <w:jc w:val="center"/>
            </w:pPr>
          </w:p>
        </w:tc>
        <w:tc>
          <w:tcPr>
            <w:tcW w:w="875" w:type="dxa"/>
            <w:vAlign w:val="center"/>
          </w:tcPr>
          <w:p>
            <w:pPr>
              <w:spacing w:line="360" w:lineRule="auto"/>
              <w:jc w:val="center"/>
            </w:pPr>
          </w:p>
        </w:tc>
      </w:tr>
    </w:tbl>
    <w:p>
      <w:pPr>
        <w:spacing w:line="360" w:lineRule="exact"/>
        <w:rPr>
          <w:rFonts w:ascii="宋体" w:hAnsi="宋体" w:cs="宋体"/>
          <w:color w:val="0000FF"/>
        </w:rPr>
      </w:pPr>
      <w:r>
        <w:rPr>
          <w:rFonts w:hint="eastAsia" w:ascii="宋体" w:hAnsi="宋体" w:cs="宋体"/>
          <w:color w:val="0000FF"/>
        </w:rPr>
        <w:t>注：</w:t>
      </w:r>
    </w:p>
    <w:p>
      <w:pPr>
        <w:numPr>
          <w:ilvl w:val="0"/>
          <w:numId w:val="4"/>
        </w:numPr>
        <w:spacing w:line="360" w:lineRule="exact"/>
        <w:rPr>
          <w:rFonts w:ascii="宋体" w:hAnsi="宋体" w:cs="宋体"/>
          <w:b/>
          <w:bCs/>
          <w:color w:val="0000FF"/>
        </w:rPr>
      </w:pPr>
      <w:r>
        <w:rPr>
          <w:rFonts w:hint="eastAsia" w:ascii="宋体" w:hAnsi="宋体" w:cs="宋体"/>
          <w:b/>
          <w:bCs/>
          <w:color w:val="0000FF"/>
        </w:rPr>
        <w:t>选择实验项目的原则：</w:t>
      </w:r>
    </w:p>
    <w:p>
      <w:pPr>
        <w:numPr>
          <w:ilvl w:val="0"/>
          <w:numId w:val="5"/>
        </w:numPr>
        <w:spacing w:line="360" w:lineRule="exact"/>
        <w:rPr>
          <w:rFonts w:ascii="宋体" w:hAnsi="宋体" w:cs="宋体"/>
          <w:color w:val="0000FF"/>
        </w:rPr>
      </w:pPr>
      <w:r>
        <w:rPr>
          <w:rFonts w:hint="eastAsia" w:ascii="宋体" w:hAnsi="宋体" w:cs="宋体"/>
          <w:color w:val="0000FF"/>
        </w:rPr>
        <w:t>符合专业培养目标的基本要求；</w:t>
      </w:r>
    </w:p>
    <w:p>
      <w:pPr>
        <w:numPr>
          <w:ilvl w:val="0"/>
          <w:numId w:val="5"/>
        </w:numPr>
        <w:spacing w:line="360" w:lineRule="exact"/>
        <w:rPr>
          <w:rFonts w:ascii="宋体" w:hAnsi="宋体" w:cs="宋体"/>
          <w:color w:val="0000FF"/>
        </w:rPr>
      </w:pPr>
      <w:r>
        <w:rPr>
          <w:rFonts w:hint="eastAsia" w:ascii="宋体" w:hAnsi="宋体" w:cs="宋体"/>
          <w:color w:val="0000FF"/>
        </w:rPr>
        <w:t>既注重基本技能的训练，同时着眼于能力的培养；</w:t>
      </w:r>
    </w:p>
    <w:p>
      <w:pPr>
        <w:numPr>
          <w:ilvl w:val="0"/>
          <w:numId w:val="5"/>
        </w:numPr>
        <w:spacing w:line="360" w:lineRule="exact"/>
        <w:rPr>
          <w:rFonts w:ascii="宋体" w:hAnsi="宋体" w:cs="宋体"/>
          <w:color w:val="0000FF"/>
        </w:rPr>
      </w:pPr>
      <w:r>
        <w:rPr>
          <w:rFonts w:hint="eastAsia" w:ascii="宋体" w:hAnsi="宋体" w:cs="宋体"/>
          <w:color w:val="0000FF"/>
        </w:rPr>
        <w:t>项目类型既力求全面，具有典型性，尽可能增加综合性、 设计性实验；</w:t>
      </w:r>
    </w:p>
    <w:p>
      <w:pPr>
        <w:numPr>
          <w:ilvl w:val="0"/>
          <w:numId w:val="5"/>
        </w:numPr>
        <w:spacing w:line="360" w:lineRule="exact"/>
        <w:rPr>
          <w:rFonts w:ascii="宋体" w:hAnsi="宋体" w:cs="宋体"/>
          <w:color w:val="0000FF"/>
        </w:rPr>
      </w:pPr>
      <w:r>
        <w:rPr>
          <w:rFonts w:hint="eastAsia" w:ascii="宋体" w:hAnsi="宋体" w:cs="宋体"/>
          <w:color w:val="0000FF"/>
        </w:rPr>
        <w:t>合理选取经典性项目与反映现代科技水平的项目；</w:t>
      </w:r>
    </w:p>
    <w:p>
      <w:pPr>
        <w:numPr>
          <w:ilvl w:val="0"/>
          <w:numId w:val="5"/>
        </w:numPr>
        <w:spacing w:line="360" w:lineRule="exact"/>
        <w:rPr>
          <w:rFonts w:ascii="宋体" w:hAnsi="宋体" w:cs="宋体"/>
          <w:color w:val="0000FF"/>
        </w:rPr>
      </w:pPr>
      <w:r>
        <w:rPr>
          <w:rFonts w:hint="eastAsia" w:ascii="宋体" w:hAnsi="宋体" w:cs="宋体"/>
          <w:color w:val="0000FF"/>
        </w:rPr>
        <w:t>注意前后课程的相互配合，贯彻因材施教；</w:t>
      </w:r>
    </w:p>
    <w:p>
      <w:pPr>
        <w:numPr>
          <w:ilvl w:val="0"/>
          <w:numId w:val="5"/>
        </w:numPr>
        <w:spacing w:line="360" w:lineRule="exact"/>
        <w:rPr>
          <w:rFonts w:ascii="宋体" w:hAnsi="宋体" w:cs="宋体"/>
          <w:color w:val="0000FF"/>
        </w:rPr>
      </w:pPr>
      <w:r>
        <w:rPr>
          <w:rFonts w:hint="eastAsia" w:ascii="宋体" w:hAnsi="宋体" w:cs="宋体"/>
          <w:color w:val="0000FF"/>
        </w:rPr>
        <w:t>有利于激发学生的实验兴趣；</w:t>
      </w:r>
    </w:p>
    <w:p>
      <w:pPr>
        <w:numPr>
          <w:ilvl w:val="0"/>
          <w:numId w:val="5"/>
        </w:numPr>
        <w:spacing w:line="360" w:lineRule="exact"/>
        <w:rPr>
          <w:rFonts w:ascii="宋体" w:hAnsi="宋体" w:cs="宋体"/>
          <w:color w:val="0000FF"/>
        </w:rPr>
      </w:pPr>
      <w:r>
        <w:rPr>
          <w:rFonts w:hint="eastAsia" w:ascii="宋体" w:hAnsi="宋体" w:cs="宋体"/>
          <w:color w:val="0000FF"/>
        </w:rPr>
        <w:t xml:space="preserve">兼顾条件的可能性和投资的可行性。 </w:t>
      </w:r>
    </w:p>
    <w:p>
      <w:pPr>
        <w:spacing w:line="360" w:lineRule="exact"/>
        <w:rPr>
          <w:rFonts w:ascii="宋体" w:hAnsi="宋体" w:cs="宋体"/>
          <w:b/>
          <w:bCs/>
          <w:color w:val="0000FF"/>
        </w:rPr>
      </w:pPr>
      <w:r>
        <w:rPr>
          <w:rFonts w:hint="eastAsia" w:ascii="宋体" w:hAnsi="宋体" w:cs="宋体"/>
          <w:b/>
          <w:bCs/>
          <w:color w:val="0000FF"/>
        </w:rPr>
        <w:t>（二）实验类型：指基础性（演示、验证）、综合性、设计性实验。</w:t>
      </w:r>
    </w:p>
    <w:p>
      <w:pPr>
        <w:spacing w:line="360" w:lineRule="exact"/>
        <w:rPr>
          <w:rFonts w:ascii="宋体" w:hAnsi="宋体" w:cs="宋体"/>
          <w:color w:val="0000FF"/>
        </w:rPr>
      </w:pPr>
      <w:r>
        <w:rPr>
          <w:rFonts w:hint="eastAsia" w:ascii="宋体" w:hAnsi="宋体" w:cs="宋体"/>
          <w:color w:val="0000FF"/>
        </w:rPr>
        <w:t>1、基础性实验：演示性实验指为便于学生对客观事物的认识，以直观演示的形式，使学生了解其事物的形态结构和相互关系、变化过程及其规律的教学过程；验证性实验指以加深学生对所学知识的理解，掌握实验方法与技能为目的，验证课堂所讲某一原理、理论或结论，以学生为具体实验操作主体，通过现象衍变观察、数据记录、计算、分析直至得出被验证的原理、理论或结论的实验过程。</w:t>
      </w:r>
    </w:p>
    <w:p>
      <w:pPr>
        <w:spacing w:line="360" w:lineRule="exact"/>
        <w:rPr>
          <w:rFonts w:ascii="宋体" w:hAnsi="宋体" w:cs="宋体"/>
          <w:color w:val="0000FF"/>
        </w:rPr>
      </w:pPr>
      <w:r>
        <w:rPr>
          <w:rFonts w:hint="eastAsia" w:ascii="宋体" w:hAnsi="宋体" w:cs="宋体"/>
          <w:color w:val="0000FF"/>
        </w:rPr>
        <w:t>2、综合性实验指实验内容涉及本课程的综合知识或与本课程相关知识的实验。</w:t>
      </w:r>
    </w:p>
    <w:p>
      <w:pPr>
        <w:spacing w:line="360" w:lineRule="exact"/>
        <w:rPr>
          <w:rFonts w:ascii="宋体" w:hAnsi="宋体" w:cs="宋体"/>
          <w:color w:val="0000FF"/>
        </w:rPr>
      </w:pPr>
      <w:r>
        <w:rPr>
          <w:rFonts w:hint="eastAsia" w:ascii="宋体" w:hAnsi="宋体" w:cs="宋体"/>
          <w:color w:val="0000FF"/>
        </w:rPr>
        <w:t>3、设计性实验指给定实验目的、要求和实验条件，由学生自行设计实验方案并加以实现的实验。</w:t>
      </w:r>
    </w:p>
    <w:p>
      <w:pPr>
        <w:spacing w:line="360" w:lineRule="exact"/>
        <w:rPr>
          <w:rFonts w:ascii="宋体" w:hAnsi="宋体" w:cs="宋体"/>
          <w:b/>
          <w:bCs/>
          <w:color w:val="0000FF"/>
        </w:rPr>
      </w:pPr>
      <w:r>
        <w:rPr>
          <w:rFonts w:hint="eastAsia" w:ascii="宋体" w:hAnsi="宋体" w:cs="宋体"/>
          <w:b/>
          <w:bCs/>
          <w:color w:val="0000FF"/>
        </w:rPr>
        <w:t>（三）根据省教育厅对本科专业建设检查的要求，开出综合性、设计性实验项目数的比例不低于该课程实验项目总数的</w:t>
      </w:r>
      <w:r>
        <w:rPr>
          <w:rFonts w:hint="eastAsia" w:ascii="宋体" w:hAnsi="宋体" w:cs="宋体"/>
          <w:b/>
          <w:bCs/>
          <w:color w:val="0000FF"/>
          <w:highlight w:val="none"/>
        </w:rPr>
        <w:t>80%。</w:t>
      </w:r>
    </w:p>
    <w:p>
      <w:pPr>
        <w:spacing w:line="360" w:lineRule="exact"/>
        <w:rPr>
          <w:rFonts w:ascii="宋体" w:hAnsi="宋体" w:cs="宋体"/>
          <w:b/>
          <w:bCs/>
          <w:color w:val="0000FF"/>
        </w:rPr>
      </w:pPr>
      <w:r>
        <w:rPr>
          <w:rFonts w:hint="eastAsia" w:ascii="宋体" w:hAnsi="宋体" w:cs="宋体"/>
          <w:b/>
          <w:bCs/>
          <w:color w:val="0000FF"/>
        </w:rPr>
        <w:t>（四）适应两个以上专业的请在表格下分别注明：如序号1、2适应**专业，序号1、3适应***专业。</w:t>
      </w:r>
    </w:p>
    <w:p>
      <w:pPr>
        <w:spacing w:line="360" w:lineRule="exact"/>
        <w:rPr>
          <w:rFonts w:ascii="宋体" w:hAnsi="宋体" w:cs="宋体"/>
          <w:b/>
          <w:bCs/>
          <w:color w:val="0000FF"/>
        </w:rPr>
      </w:pPr>
      <w:r>
        <w:rPr>
          <w:rFonts w:hint="eastAsia" w:ascii="宋体" w:hAnsi="宋体" w:cs="宋体"/>
          <w:b/>
          <w:bCs/>
          <w:color w:val="0000FF"/>
        </w:rPr>
        <w:t>（五）必开的实验项目总学时数与该课程实验学时数一致。</w:t>
      </w:r>
    </w:p>
    <w:p>
      <w:pPr>
        <w:spacing w:line="360" w:lineRule="exact"/>
        <w:rPr>
          <w:rFonts w:ascii="宋体" w:hAnsi="宋体" w:cs="宋体"/>
          <w:color w:val="0000FF"/>
        </w:rPr>
      </w:pPr>
    </w:p>
    <w:p>
      <w:pPr>
        <w:ind w:firstLine="480" w:firstLineChars="200"/>
        <w:rPr>
          <w:rFonts w:ascii="黑体" w:hAnsi="黑体" w:eastAsia="黑体" w:cs="黑体"/>
          <w:sz w:val="24"/>
          <w:szCs w:val="24"/>
        </w:rPr>
      </w:pPr>
      <w:r>
        <w:rPr>
          <w:rFonts w:hint="eastAsia" w:ascii="黑体" w:hAnsi="宋体" w:eastAsia="黑体"/>
          <w:bCs/>
          <w:sz w:val="24"/>
          <w:szCs w:val="24"/>
          <w:lang w:val="en-US" w:eastAsia="zh-CN"/>
        </w:rPr>
        <w:t>五</w:t>
      </w:r>
      <w:r>
        <w:rPr>
          <w:rFonts w:hint="eastAsia" w:ascii="黑体" w:hAnsi="宋体" w:eastAsia="黑体"/>
          <w:bCs/>
          <w:sz w:val="24"/>
          <w:szCs w:val="24"/>
        </w:rPr>
        <w:t>、</w:t>
      </w:r>
      <w:r>
        <w:rPr>
          <w:rFonts w:hint="eastAsia" w:ascii="黑体" w:hAnsi="黑体" w:eastAsia="黑体" w:cs="黑体"/>
          <w:sz w:val="24"/>
          <w:szCs w:val="24"/>
        </w:rPr>
        <w:t>实验项目内容及项目目标</w:t>
      </w:r>
    </w:p>
    <w:p>
      <w:pPr>
        <w:spacing w:line="360" w:lineRule="exact"/>
        <w:ind w:firstLine="480" w:firstLineChars="200"/>
        <w:rPr>
          <w:rFonts w:eastAsia="楷体_GB2312"/>
        </w:rPr>
      </w:pPr>
      <w:r>
        <w:rPr>
          <w:rFonts w:eastAsia="黑体"/>
          <w:sz w:val="24"/>
        </w:rPr>
        <w:t>实验项目1：</w:t>
      </w:r>
      <w:r>
        <w:rPr>
          <w:color w:val="0000FF"/>
        </w:rPr>
        <w:t>项目名称</w:t>
      </w:r>
    </w:p>
    <w:p>
      <w:pPr>
        <w:spacing w:line="360" w:lineRule="exact"/>
        <w:ind w:firstLine="480" w:firstLineChars="200"/>
        <w:rPr>
          <w:color w:val="0000FF"/>
        </w:rPr>
      </w:pPr>
      <w:r>
        <w:rPr>
          <w:rFonts w:eastAsia="黑体"/>
          <w:sz w:val="24"/>
        </w:rPr>
        <w:t>1.项目内容：</w:t>
      </w:r>
      <w:r>
        <w:rPr>
          <w:color w:val="0000FF"/>
        </w:rPr>
        <w:t>（指每个实验项目的具体内容，分条具体阐述每个项目让学生了解、熟悉、掌握、应用的知识技能）</w:t>
      </w:r>
    </w:p>
    <w:p>
      <w:pPr>
        <w:spacing w:line="360" w:lineRule="exact"/>
        <w:ind w:firstLine="480" w:firstLineChars="200"/>
        <w:rPr>
          <w:color w:val="0000FF"/>
        </w:rPr>
      </w:pPr>
      <w:r>
        <w:rPr>
          <w:rFonts w:eastAsia="黑体"/>
          <w:sz w:val="24"/>
        </w:rPr>
        <w:t>2.项目目标：</w:t>
      </w:r>
      <w:r>
        <w:rPr>
          <w:color w:val="0000FF"/>
        </w:rPr>
        <w:t>（教学目标要与实验类型一致，阐述在实验技能上，实验理论和方法上应达到的目标）</w:t>
      </w:r>
    </w:p>
    <w:p>
      <w:pPr>
        <w:spacing w:line="360" w:lineRule="exact"/>
        <w:rPr>
          <w:color w:val="0000FF"/>
        </w:rPr>
      </w:pPr>
      <w:r>
        <w:rPr>
          <w:color w:val="0000FF"/>
        </w:rPr>
        <w:t>注：根据实验类型说明以下问题：</w:t>
      </w:r>
    </w:p>
    <w:p>
      <w:pPr>
        <w:spacing w:line="360" w:lineRule="exact"/>
        <w:rPr>
          <w:color w:val="0000FF"/>
        </w:rPr>
      </w:pPr>
      <w:r>
        <w:rPr>
          <w:color w:val="0000FF"/>
        </w:rPr>
        <w:t>演示性实验：通过实验要求学生获得什么知识</w:t>
      </w:r>
    </w:p>
    <w:p>
      <w:pPr>
        <w:spacing w:line="360" w:lineRule="exact"/>
        <w:rPr>
          <w:color w:val="0000FF"/>
        </w:rPr>
      </w:pPr>
      <w:r>
        <w:rPr>
          <w:color w:val="0000FF"/>
        </w:rPr>
        <w:t>验证性实验：通过实验要求学生验证课堂所讲的什么原理、理论或结论</w:t>
      </w:r>
    </w:p>
    <w:p>
      <w:pPr>
        <w:spacing w:line="360" w:lineRule="exact"/>
        <w:rPr>
          <w:color w:val="0000FF"/>
        </w:rPr>
      </w:pPr>
      <w:r>
        <w:rPr>
          <w:color w:val="0000FF"/>
        </w:rPr>
        <w:t>综合性实验：通过实验要求学生获得本课程哪些综合知识或与本课程相关课程的哪些知识（必须列举两个以上知识点）</w:t>
      </w:r>
    </w:p>
    <w:p>
      <w:pPr>
        <w:spacing w:line="360" w:lineRule="exact"/>
        <w:rPr>
          <w:rFonts w:ascii="黑体" w:hAnsi="宋体" w:eastAsia="黑体"/>
          <w:bCs/>
          <w:sz w:val="24"/>
        </w:rPr>
      </w:pPr>
      <w:r>
        <w:rPr>
          <w:color w:val="0000FF"/>
        </w:rPr>
        <w:t>设计性实验：是否是在给定实验目的和实验条件的前提下，学生在老师的指导下自行设计实验方案、选择实验器材、实施操作程序、进行结果分析。</w:t>
      </w:r>
    </w:p>
    <w:p>
      <w:pPr>
        <w:spacing w:line="360" w:lineRule="auto"/>
        <w:ind w:firstLine="480" w:firstLineChars="200"/>
        <w:rPr>
          <w:rFonts w:ascii="黑体" w:hAnsi="宋体" w:eastAsia="黑体" w:cs="黑体"/>
          <w:sz w:val="24"/>
          <w:szCs w:val="24"/>
        </w:rPr>
      </w:pPr>
      <w:r>
        <w:rPr>
          <w:rFonts w:hint="eastAsia" w:ascii="黑体" w:hAnsi="宋体" w:eastAsia="黑体"/>
          <w:bCs/>
          <w:sz w:val="24"/>
          <w:lang w:val="en-US" w:eastAsia="zh-CN"/>
        </w:rPr>
        <w:t>六</w:t>
      </w:r>
      <w:r>
        <w:rPr>
          <w:rFonts w:hint="eastAsia" w:ascii="黑体" w:hAnsi="宋体" w:eastAsia="黑体"/>
          <w:bCs/>
          <w:sz w:val="24"/>
        </w:rPr>
        <w:t>、</w:t>
      </w:r>
      <w:r>
        <w:rPr>
          <w:rFonts w:hint="eastAsia" w:ascii="黑体" w:hAnsi="宋体" w:eastAsia="黑体" w:cs="黑体"/>
          <w:sz w:val="24"/>
          <w:szCs w:val="24"/>
        </w:rPr>
        <w:t>实验主要仪器设备</w:t>
      </w:r>
    </w:p>
    <w:tbl>
      <w:tblPr>
        <w:tblStyle w:val="7"/>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83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jc w:val="center"/>
              <w:rPr>
                <w:rFonts w:ascii="宋体" w:hAnsi="宋体" w:cs="宋体"/>
                <w:b/>
                <w:bCs/>
              </w:rPr>
            </w:pPr>
            <w:r>
              <w:rPr>
                <w:rFonts w:hint="eastAsia" w:ascii="宋体" w:hAnsi="宋体" w:cs="宋体"/>
                <w:b/>
                <w:bCs/>
              </w:rPr>
              <w:t>序号</w:t>
            </w:r>
          </w:p>
        </w:tc>
        <w:tc>
          <w:tcPr>
            <w:tcW w:w="4837" w:type="dxa"/>
          </w:tcPr>
          <w:p>
            <w:pPr>
              <w:jc w:val="center"/>
              <w:rPr>
                <w:rFonts w:ascii="宋体" w:hAnsi="宋体" w:cs="宋体"/>
                <w:b/>
                <w:bCs/>
              </w:rPr>
            </w:pPr>
            <w:r>
              <w:rPr>
                <w:rFonts w:hint="eastAsia" w:ascii="宋体" w:hAnsi="宋体" w:cs="宋体"/>
                <w:b/>
                <w:bCs/>
              </w:rPr>
              <w:t>设备名称</w:t>
            </w:r>
          </w:p>
        </w:tc>
        <w:tc>
          <w:tcPr>
            <w:tcW w:w="2410" w:type="dxa"/>
          </w:tcPr>
          <w:p>
            <w:pPr>
              <w:jc w:val="center"/>
              <w:rPr>
                <w:rFonts w:ascii="宋体" w:hAnsi="宋体" w:cs="宋体"/>
                <w:b/>
                <w:bCs/>
              </w:rPr>
            </w:pPr>
            <w:r>
              <w:rPr>
                <w:rFonts w:hint="eastAsia" w:ascii="宋体" w:hAnsi="宋体" w:cs="宋体"/>
                <w:b/>
                <w:bCs/>
              </w:rPr>
              <w:t>台套数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rPr>
                <w:rFonts w:ascii="楷体_GB2312" w:hAnsi="宋体" w:eastAsia="楷体_GB2312"/>
              </w:rPr>
            </w:pPr>
          </w:p>
        </w:tc>
        <w:tc>
          <w:tcPr>
            <w:tcW w:w="4837" w:type="dxa"/>
          </w:tcPr>
          <w:p>
            <w:pPr>
              <w:rPr>
                <w:rFonts w:ascii="楷体_GB2312" w:hAnsi="宋体" w:eastAsia="楷体_GB2312"/>
              </w:rPr>
            </w:pPr>
          </w:p>
        </w:tc>
        <w:tc>
          <w:tcPr>
            <w:tcW w:w="2410" w:type="dxa"/>
          </w:tcPr>
          <w:p>
            <w:pP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rPr>
                <w:rFonts w:ascii="楷体_GB2312" w:hAnsi="宋体" w:eastAsia="楷体_GB2312"/>
              </w:rPr>
            </w:pPr>
          </w:p>
        </w:tc>
        <w:tc>
          <w:tcPr>
            <w:tcW w:w="4837" w:type="dxa"/>
          </w:tcPr>
          <w:p>
            <w:pPr>
              <w:rPr>
                <w:rFonts w:ascii="楷体_GB2312" w:hAnsi="宋体" w:eastAsia="楷体_GB2312"/>
              </w:rPr>
            </w:pPr>
          </w:p>
        </w:tc>
        <w:tc>
          <w:tcPr>
            <w:tcW w:w="2410" w:type="dxa"/>
          </w:tcPr>
          <w:p>
            <w:pP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rPr>
                <w:rFonts w:ascii="楷体_GB2312" w:hAnsi="宋体" w:eastAsia="楷体_GB2312"/>
              </w:rPr>
            </w:pPr>
          </w:p>
        </w:tc>
        <w:tc>
          <w:tcPr>
            <w:tcW w:w="4837" w:type="dxa"/>
          </w:tcPr>
          <w:p>
            <w:pPr>
              <w:rPr>
                <w:rFonts w:ascii="楷体_GB2312" w:hAnsi="宋体" w:eastAsia="楷体_GB2312"/>
              </w:rPr>
            </w:pPr>
          </w:p>
        </w:tc>
        <w:tc>
          <w:tcPr>
            <w:tcW w:w="2410" w:type="dxa"/>
          </w:tcPr>
          <w:p>
            <w:pP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rPr>
                <w:rFonts w:ascii="楷体_GB2312" w:hAnsi="宋体" w:eastAsia="楷体_GB2312"/>
              </w:rPr>
            </w:pPr>
          </w:p>
        </w:tc>
        <w:tc>
          <w:tcPr>
            <w:tcW w:w="4837" w:type="dxa"/>
          </w:tcPr>
          <w:p>
            <w:pPr>
              <w:rPr>
                <w:rFonts w:ascii="楷体_GB2312" w:hAnsi="宋体" w:eastAsia="楷体_GB2312"/>
              </w:rPr>
            </w:pPr>
          </w:p>
        </w:tc>
        <w:tc>
          <w:tcPr>
            <w:tcW w:w="2410" w:type="dxa"/>
          </w:tcPr>
          <w:p>
            <w:pP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rPr>
                <w:rFonts w:ascii="楷体_GB2312" w:hAnsi="宋体" w:eastAsia="楷体_GB2312"/>
              </w:rPr>
            </w:pPr>
          </w:p>
        </w:tc>
        <w:tc>
          <w:tcPr>
            <w:tcW w:w="4837" w:type="dxa"/>
          </w:tcPr>
          <w:p>
            <w:pPr>
              <w:rPr>
                <w:rFonts w:ascii="楷体_GB2312" w:hAnsi="宋体" w:eastAsia="楷体_GB2312"/>
              </w:rPr>
            </w:pPr>
          </w:p>
        </w:tc>
        <w:tc>
          <w:tcPr>
            <w:tcW w:w="2410" w:type="dxa"/>
          </w:tcPr>
          <w:p>
            <w:pP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rPr>
                <w:rFonts w:ascii="楷体_GB2312" w:hAnsi="宋体" w:eastAsia="楷体_GB2312"/>
              </w:rPr>
            </w:pPr>
          </w:p>
        </w:tc>
        <w:tc>
          <w:tcPr>
            <w:tcW w:w="4837" w:type="dxa"/>
          </w:tcPr>
          <w:p>
            <w:pPr>
              <w:rPr>
                <w:rFonts w:ascii="楷体_GB2312" w:hAnsi="宋体" w:eastAsia="楷体_GB2312"/>
              </w:rPr>
            </w:pPr>
          </w:p>
        </w:tc>
        <w:tc>
          <w:tcPr>
            <w:tcW w:w="2410" w:type="dxa"/>
          </w:tcPr>
          <w:p>
            <w:pP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rPr>
                <w:rFonts w:ascii="楷体_GB2312" w:hAnsi="宋体" w:eastAsia="楷体_GB2312"/>
              </w:rPr>
            </w:pPr>
          </w:p>
        </w:tc>
        <w:tc>
          <w:tcPr>
            <w:tcW w:w="4837" w:type="dxa"/>
          </w:tcPr>
          <w:p>
            <w:pPr>
              <w:rPr>
                <w:rFonts w:ascii="楷体_GB2312" w:hAnsi="宋体" w:eastAsia="楷体_GB2312"/>
              </w:rPr>
            </w:pPr>
          </w:p>
        </w:tc>
        <w:tc>
          <w:tcPr>
            <w:tcW w:w="2410" w:type="dxa"/>
          </w:tcPr>
          <w:p>
            <w:pPr>
              <w:rPr>
                <w:rFonts w:ascii="楷体_GB2312" w:hAnsi="宋体" w:eastAsia="楷体_GB2312"/>
              </w:rPr>
            </w:pPr>
          </w:p>
        </w:tc>
      </w:tr>
    </w:tbl>
    <w:p>
      <w:pPr>
        <w:spacing w:line="360" w:lineRule="auto"/>
        <w:rPr>
          <w:rFonts w:ascii="黑体" w:hAnsi="宋体" w:eastAsia="黑体" w:cs="黑体"/>
          <w:sz w:val="24"/>
          <w:szCs w:val="24"/>
        </w:rPr>
      </w:pPr>
    </w:p>
    <w:p>
      <w:pPr>
        <w:spacing w:line="360" w:lineRule="exact"/>
        <w:ind w:left="495"/>
        <w:rPr>
          <w:rFonts w:ascii="黑体" w:hAnsi="宋体" w:eastAsia="黑体" w:cs="黑体"/>
          <w:sz w:val="24"/>
          <w:szCs w:val="24"/>
        </w:rPr>
      </w:pPr>
      <w:r>
        <w:rPr>
          <w:rFonts w:hint="eastAsia" w:ascii="黑体" w:hAnsi="宋体" w:eastAsia="黑体" w:cs="黑体"/>
          <w:sz w:val="24"/>
          <w:szCs w:val="24"/>
          <w:lang w:val="en-US" w:eastAsia="zh-CN"/>
        </w:rPr>
        <w:t>七</w:t>
      </w:r>
      <w:r>
        <w:rPr>
          <w:rFonts w:hint="eastAsia" w:ascii="黑体" w:hAnsi="宋体" w:eastAsia="黑体" w:cs="黑体"/>
          <w:sz w:val="24"/>
          <w:szCs w:val="24"/>
        </w:rPr>
        <w:t>、实验报告要求</w:t>
      </w:r>
    </w:p>
    <w:p>
      <w:pPr>
        <w:spacing w:line="360" w:lineRule="exact"/>
        <w:ind w:firstLine="420" w:firstLineChars="200"/>
        <w:rPr>
          <w:rFonts w:ascii="宋体" w:hAnsi="宋体" w:cs="宋体"/>
          <w:color w:val="0000FF"/>
        </w:rPr>
      </w:pPr>
      <w:r>
        <w:rPr>
          <w:rFonts w:hint="eastAsia" w:ascii="宋体" w:hAnsi="宋体" w:cs="宋体"/>
          <w:color w:val="0000FF"/>
        </w:rPr>
        <w:t>实验报告一般包括实验目的、实验原理、实验方法、结果及分析、实验讨论几个方面。</w:t>
      </w:r>
    </w:p>
    <w:p>
      <w:pPr>
        <w:spacing w:line="360" w:lineRule="exact"/>
        <w:ind w:firstLine="420" w:firstLineChars="200"/>
        <w:rPr>
          <w:rFonts w:ascii="宋体" w:hAnsi="宋体" w:cs="宋体"/>
          <w:color w:val="0000FF"/>
        </w:rPr>
      </w:pPr>
      <w:r>
        <w:rPr>
          <w:rFonts w:hint="eastAsia" w:ascii="宋体" w:hAnsi="宋体" w:cs="宋体"/>
          <w:color w:val="0000FF"/>
        </w:rPr>
        <w:t>实验报告是学生实验的全面汇报，是实验成绩考核的主要依据之一。它反映了学生实验的深度和质量，同时也反映了学生的归纳和分析问题的能力。要求学生认真全面、实事求是进行总结。实验报告要求：文字简练，层次清楚，语句通顺，字迹清楚。建议：通过拍照或截图方式，体现重要实验过程和结果。</w:t>
      </w:r>
    </w:p>
    <w:p>
      <w:pPr>
        <w:spacing w:line="360" w:lineRule="exact"/>
        <w:ind w:left="495"/>
        <w:rPr>
          <w:rFonts w:ascii="黑体" w:hAnsi="宋体" w:eastAsia="黑体" w:cs="黑体"/>
          <w:sz w:val="24"/>
          <w:szCs w:val="24"/>
        </w:rPr>
      </w:pPr>
    </w:p>
    <w:p>
      <w:pPr>
        <w:spacing w:line="360" w:lineRule="exact"/>
        <w:ind w:firstLine="480" w:firstLineChars="200"/>
        <w:rPr>
          <w:rFonts w:ascii="黑体" w:hAnsi="宋体" w:eastAsia="黑体" w:cs="黑体"/>
          <w:sz w:val="24"/>
          <w:szCs w:val="24"/>
        </w:rPr>
      </w:pPr>
      <w:r>
        <w:rPr>
          <w:rFonts w:hint="eastAsia" w:ascii="黑体" w:hAnsi="宋体" w:eastAsia="黑体" w:cs="黑体"/>
          <w:sz w:val="24"/>
          <w:szCs w:val="24"/>
          <w:lang w:val="en-US" w:eastAsia="zh-CN"/>
        </w:rPr>
        <w:t>八</w:t>
      </w:r>
      <w:r>
        <w:rPr>
          <w:rFonts w:hint="eastAsia" w:ascii="黑体" w:hAnsi="宋体" w:eastAsia="黑体" w:cs="黑体"/>
          <w:sz w:val="24"/>
          <w:szCs w:val="24"/>
        </w:rPr>
        <w:t>、课程考核与成绩评定</w:t>
      </w:r>
    </w:p>
    <w:p>
      <w:pPr>
        <w:spacing w:line="360" w:lineRule="exact"/>
        <w:ind w:firstLine="422" w:firstLineChars="200"/>
        <w:rPr>
          <w:color w:val="0000FF"/>
        </w:rPr>
      </w:pPr>
      <w:r>
        <w:rPr>
          <w:b/>
          <w:bCs/>
        </w:rPr>
        <w:t>1、考核要求：</w:t>
      </w:r>
      <w:r>
        <w:rPr>
          <w:color w:val="0000FF"/>
        </w:rPr>
        <w:t>（重点突出实验过程化考核，加大过程性考核比例。）</w:t>
      </w:r>
    </w:p>
    <w:p>
      <w:pPr>
        <w:spacing w:line="360" w:lineRule="exact"/>
        <w:ind w:firstLine="422" w:firstLineChars="200"/>
        <w:rPr>
          <w:b/>
          <w:bCs/>
        </w:rPr>
      </w:pPr>
      <w:r>
        <w:rPr>
          <w:b/>
          <w:bCs/>
        </w:rPr>
        <w:t>2、考核内容：</w:t>
      </w:r>
    </w:p>
    <w:p>
      <w:pPr>
        <w:spacing w:line="360" w:lineRule="exact"/>
        <w:ind w:firstLine="422" w:firstLineChars="200"/>
        <w:jc w:val="left"/>
        <w:rPr>
          <w:b/>
          <w:bCs/>
        </w:rPr>
      </w:pPr>
      <w:r>
        <w:rPr>
          <w:b/>
          <w:bCs/>
        </w:rPr>
        <w:t>（1）学习态度和出勤</w:t>
      </w:r>
    </w:p>
    <w:p>
      <w:pPr>
        <w:spacing w:line="360" w:lineRule="exact"/>
        <w:ind w:firstLine="420" w:firstLineChars="200"/>
        <w:rPr>
          <w:color w:val="0000FF"/>
        </w:rPr>
      </w:pPr>
      <w:r>
        <w:rPr>
          <w:color w:val="0000FF"/>
        </w:rPr>
        <w:t>（具体要求）</w:t>
      </w:r>
    </w:p>
    <w:p>
      <w:pPr>
        <w:spacing w:line="360" w:lineRule="exact"/>
        <w:ind w:firstLine="422" w:firstLineChars="200"/>
        <w:jc w:val="left"/>
        <w:rPr>
          <w:b/>
          <w:bCs/>
        </w:rPr>
      </w:pPr>
      <w:r>
        <w:rPr>
          <w:b/>
          <w:bCs/>
        </w:rPr>
        <w:t>（2）实验报告</w:t>
      </w:r>
    </w:p>
    <w:p>
      <w:pPr>
        <w:spacing w:line="360" w:lineRule="exact"/>
        <w:ind w:firstLine="420" w:firstLineChars="200"/>
        <w:rPr>
          <w:color w:val="0000FF"/>
        </w:rPr>
      </w:pPr>
      <w:r>
        <w:rPr>
          <w:color w:val="0000FF"/>
        </w:rPr>
        <w:t>实验报告，应包括：1）实验过程；2）实验所涉及的各种操作及其作用；3）实验中所遇到的问题及解决方法；4）实验结果，实验体会与进一步改进完善方案等。</w:t>
      </w:r>
    </w:p>
    <w:p>
      <w:pPr>
        <w:spacing w:line="360" w:lineRule="exact"/>
        <w:ind w:firstLine="422" w:firstLineChars="200"/>
        <w:rPr>
          <w:color w:val="0000FF"/>
        </w:rPr>
      </w:pPr>
      <w:r>
        <w:rPr>
          <w:b/>
          <w:bCs/>
        </w:rPr>
        <w:t>（3）阶段性考核</w:t>
      </w:r>
    </w:p>
    <w:p>
      <w:pPr>
        <w:spacing w:line="360" w:lineRule="exact"/>
        <w:ind w:firstLine="422" w:firstLineChars="200"/>
        <w:jc w:val="left"/>
        <w:rPr>
          <w:rFonts w:ascii="宋体" w:hAnsi="宋体" w:eastAsia="黑体"/>
          <w:sz w:val="24"/>
          <w:szCs w:val="24"/>
        </w:rPr>
      </w:pPr>
      <w:r>
        <w:rPr>
          <w:b/>
          <w:bCs/>
        </w:rPr>
        <w:t>（4）期末成绩</w:t>
      </w:r>
    </w:p>
    <w:p>
      <w:pPr>
        <w:pStyle w:val="6"/>
        <w:spacing w:before="0" w:beforeAutospacing="0" w:after="0" w:afterAutospacing="0" w:line="360" w:lineRule="exact"/>
        <w:ind w:firstLine="480"/>
        <w:rPr>
          <w:rFonts w:ascii="Times New Roman" w:hAnsi="Times New Roman" w:eastAsia="黑体"/>
        </w:rPr>
      </w:pPr>
      <w:r>
        <w:rPr>
          <w:rFonts w:hint="eastAsia" w:ascii="Times New Roman" w:hAnsi="Times New Roman" w:eastAsia="黑体" w:cs="黑体"/>
          <w:lang w:val="en-US" w:eastAsia="zh-CN"/>
        </w:rPr>
        <w:t>九</w:t>
      </w:r>
      <w:r>
        <w:rPr>
          <w:rFonts w:hint="eastAsia" w:ascii="Times New Roman" w:hAnsi="Times New Roman" w:eastAsia="黑体" w:cs="黑体"/>
        </w:rPr>
        <w:t>、主要参考资料</w:t>
      </w:r>
    </w:p>
    <w:p>
      <w:pPr>
        <w:pStyle w:val="6"/>
        <w:spacing w:before="0" w:beforeAutospacing="0" w:after="0" w:afterAutospacing="0" w:line="360" w:lineRule="exact"/>
        <w:ind w:firstLine="422" w:firstLineChars="200"/>
        <w:rPr>
          <w:rFonts w:ascii="Times New Roman" w:hAnsi="Times New Roman"/>
          <w:color w:val="0000FF"/>
          <w:kern w:val="2"/>
          <w:sz w:val="21"/>
          <w:szCs w:val="21"/>
          <w:u w:val="single"/>
        </w:rPr>
      </w:pPr>
      <w:r>
        <w:rPr>
          <w:rFonts w:ascii="Times New Roman" w:hAnsi="Times New Roman"/>
          <w:b/>
          <w:bCs/>
          <w:sz w:val="21"/>
          <w:szCs w:val="21"/>
        </w:rPr>
        <w:t>1.推荐教材：</w:t>
      </w:r>
      <w:r>
        <w:rPr>
          <w:rFonts w:ascii="Times New Roman" w:hAnsi="Times New Roman"/>
          <w:color w:val="0000FF"/>
          <w:kern w:val="2"/>
          <w:sz w:val="21"/>
          <w:szCs w:val="21"/>
          <w:u w:val="single"/>
        </w:rPr>
        <w:t>《   》，ⅹⅹ编著，ⅹⅹ出版社，年。</w:t>
      </w:r>
    </w:p>
    <w:p>
      <w:pPr>
        <w:pStyle w:val="6"/>
        <w:spacing w:before="0" w:beforeAutospacing="0" w:after="0" w:afterAutospacing="0" w:line="360" w:lineRule="exact"/>
        <w:ind w:firstLine="422" w:firstLineChars="200"/>
        <w:rPr>
          <w:rFonts w:ascii="Times New Roman" w:hAnsi="Times New Roman"/>
          <w:sz w:val="21"/>
          <w:szCs w:val="21"/>
        </w:rPr>
      </w:pPr>
      <w:r>
        <w:rPr>
          <w:rFonts w:ascii="Times New Roman" w:hAnsi="Times New Roman"/>
          <w:b/>
          <w:bCs/>
          <w:sz w:val="21"/>
          <w:szCs w:val="21"/>
        </w:rPr>
        <w:t>2.参考书目与文献：</w:t>
      </w:r>
      <w:r>
        <w:rPr>
          <w:rFonts w:ascii="Times New Roman" w:hAnsi="Times New Roman"/>
          <w:color w:val="0000FF"/>
          <w:kern w:val="2"/>
          <w:sz w:val="21"/>
          <w:szCs w:val="21"/>
          <w:u w:val="single"/>
        </w:rPr>
        <w:t>《    》，ⅹⅹ编著，ⅹⅹ出版社</w:t>
      </w:r>
      <w:r>
        <w:rPr>
          <w:rFonts w:hint="eastAsia" w:ascii="Times New Roman" w:hAnsi="Times New Roman"/>
          <w:color w:val="0000FF"/>
          <w:kern w:val="2"/>
          <w:sz w:val="21"/>
          <w:szCs w:val="21"/>
          <w:u w:val="single"/>
        </w:rPr>
        <w:t>，</w:t>
      </w:r>
      <w:r>
        <w:rPr>
          <w:rFonts w:ascii="Times New Roman" w:hAnsi="Times New Roman"/>
          <w:color w:val="0000FF"/>
          <w:kern w:val="2"/>
          <w:sz w:val="21"/>
          <w:szCs w:val="21"/>
          <w:u w:val="single"/>
        </w:rPr>
        <w:t>x x年。</w:t>
      </w:r>
    </w:p>
    <w:p>
      <w:pPr>
        <w:spacing w:line="360" w:lineRule="exact"/>
        <w:ind w:firstLine="420" w:firstLineChars="200"/>
        <w:rPr>
          <w:rFonts w:cs="宋体"/>
        </w:rPr>
      </w:pPr>
    </w:p>
    <w:p>
      <w:pPr>
        <w:spacing w:line="360" w:lineRule="exact"/>
        <w:ind w:firstLine="420" w:firstLineChars="200"/>
        <w:rPr>
          <w:rFonts w:cs="宋体"/>
        </w:rPr>
      </w:pPr>
    </w:p>
    <w:p>
      <w:pPr>
        <w:wordWrap w:val="0"/>
        <w:spacing w:line="360" w:lineRule="exact"/>
        <w:jc w:val="both"/>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17BB9"/>
    <w:multiLevelType w:val="singleLevel"/>
    <w:tmpl w:val="90117BB9"/>
    <w:lvl w:ilvl="0" w:tentative="0">
      <w:start w:val="1"/>
      <w:numFmt w:val="decimal"/>
      <w:lvlText w:val="%1."/>
      <w:lvlJc w:val="left"/>
      <w:pPr>
        <w:tabs>
          <w:tab w:val="left" w:pos="312"/>
        </w:tabs>
      </w:pPr>
    </w:lvl>
  </w:abstractNum>
  <w:abstractNum w:abstractNumId="1">
    <w:nsid w:val="D81FCB42"/>
    <w:multiLevelType w:val="singleLevel"/>
    <w:tmpl w:val="D81FCB42"/>
    <w:lvl w:ilvl="0" w:tentative="0">
      <w:start w:val="1"/>
      <w:numFmt w:val="chineseCounting"/>
      <w:suff w:val="nothing"/>
      <w:lvlText w:val="（%1）"/>
      <w:lvlJc w:val="left"/>
      <w:rPr>
        <w:rFonts w:hint="eastAsia"/>
      </w:rPr>
    </w:lvl>
  </w:abstractNum>
  <w:abstractNum w:abstractNumId="2">
    <w:nsid w:val="EA55DF18"/>
    <w:multiLevelType w:val="singleLevel"/>
    <w:tmpl w:val="EA55DF18"/>
    <w:lvl w:ilvl="0" w:tentative="0">
      <w:start w:val="1"/>
      <w:numFmt w:val="decimal"/>
      <w:suff w:val="space"/>
      <w:lvlText w:val="%1."/>
      <w:lvlJc w:val="left"/>
    </w:lvl>
  </w:abstractNum>
  <w:abstractNum w:abstractNumId="3">
    <w:nsid w:val="270C296B"/>
    <w:multiLevelType w:val="singleLevel"/>
    <w:tmpl w:val="270C296B"/>
    <w:lvl w:ilvl="0" w:tentative="0">
      <w:start w:val="3"/>
      <w:numFmt w:val="chineseCounting"/>
      <w:suff w:val="nothing"/>
      <w:lvlText w:val="%1、"/>
      <w:lvlJc w:val="left"/>
      <w:rPr>
        <w:rFonts w:hint="eastAsia"/>
      </w:rPr>
    </w:lvl>
  </w:abstractNum>
  <w:abstractNum w:abstractNumId="4">
    <w:nsid w:val="74F05622"/>
    <w:multiLevelType w:val="singleLevel"/>
    <w:tmpl w:val="74F05622"/>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cwMmEwY2RiMjE3NjJhNTYyOTcwYzMwZjAyOTkifQ=="/>
  </w:docVars>
  <w:rsids>
    <w:rsidRoot w:val="686112BF"/>
    <w:rsid w:val="0005122F"/>
    <w:rsid w:val="000D1E37"/>
    <w:rsid w:val="000D3C35"/>
    <w:rsid w:val="000F303A"/>
    <w:rsid w:val="00154190"/>
    <w:rsid w:val="00166882"/>
    <w:rsid w:val="00182B1C"/>
    <w:rsid w:val="001920BE"/>
    <w:rsid w:val="001B4646"/>
    <w:rsid w:val="001D75CC"/>
    <w:rsid w:val="001D7923"/>
    <w:rsid w:val="0020111E"/>
    <w:rsid w:val="0021781D"/>
    <w:rsid w:val="00217E8C"/>
    <w:rsid w:val="00265767"/>
    <w:rsid w:val="002802AE"/>
    <w:rsid w:val="00281B36"/>
    <w:rsid w:val="002A6567"/>
    <w:rsid w:val="002C3568"/>
    <w:rsid w:val="002E2597"/>
    <w:rsid w:val="002E3258"/>
    <w:rsid w:val="00312C55"/>
    <w:rsid w:val="003A5892"/>
    <w:rsid w:val="003F235F"/>
    <w:rsid w:val="0042448E"/>
    <w:rsid w:val="004573DC"/>
    <w:rsid w:val="004642F9"/>
    <w:rsid w:val="004849FD"/>
    <w:rsid w:val="004853CB"/>
    <w:rsid w:val="004934DB"/>
    <w:rsid w:val="004C722A"/>
    <w:rsid w:val="004D23AD"/>
    <w:rsid w:val="004E67DE"/>
    <w:rsid w:val="004F35D5"/>
    <w:rsid w:val="00505F81"/>
    <w:rsid w:val="00526FC6"/>
    <w:rsid w:val="005904E6"/>
    <w:rsid w:val="005A1EFD"/>
    <w:rsid w:val="005C1E9B"/>
    <w:rsid w:val="005E0A8C"/>
    <w:rsid w:val="00623C42"/>
    <w:rsid w:val="0062665A"/>
    <w:rsid w:val="006379F1"/>
    <w:rsid w:val="0066727E"/>
    <w:rsid w:val="006729D4"/>
    <w:rsid w:val="006C424F"/>
    <w:rsid w:val="006E3523"/>
    <w:rsid w:val="006F6151"/>
    <w:rsid w:val="007048E1"/>
    <w:rsid w:val="00723E85"/>
    <w:rsid w:val="00751B9B"/>
    <w:rsid w:val="00794F44"/>
    <w:rsid w:val="007D7752"/>
    <w:rsid w:val="007F639F"/>
    <w:rsid w:val="008164D2"/>
    <w:rsid w:val="00840B5C"/>
    <w:rsid w:val="00860F37"/>
    <w:rsid w:val="008B2BCA"/>
    <w:rsid w:val="008B3E2F"/>
    <w:rsid w:val="008C0B2E"/>
    <w:rsid w:val="008D138C"/>
    <w:rsid w:val="00924219"/>
    <w:rsid w:val="00924FBA"/>
    <w:rsid w:val="00930E8E"/>
    <w:rsid w:val="00940A95"/>
    <w:rsid w:val="009A7F4B"/>
    <w:rsid w:val="009C3BCA"/>
    <w:rsid w:val="009C512B"/>
    <w:rsid w:val="00A27B84"/>
    <w:rsid w:val="00A65F82"/>
    <w:rsid w:val="00A8292A"/>
    <w:rsid w:val="00A8656A"/>
    <w:rsid w:val="00A87207"/>
    <w:rsid w:val="00B22990"/>
    <w:rsid w:val="00B63508"/>
    <w:rsid w:val="00B6682E"/>
    <w:rsid w:val="00B80E8E"/>
    <w:rsid w:val="00B84E23"/>
    <w:rsid w:val="00BB28A4"/>
    <w:rsid w:val="00BB36AE"/>
    <w:rsid w:val="00BB5991"/>
    <w:rsid w:val="00BC01CE"/>
    <w:rsid w:val="00BC2CCF"/>
    <w:rsid w:val="00BE3200"/>
    <w:rsid w:val="00BE4150"/>
    <w:rsid w:val="00C533D8"/>
    <w:rsid w:val="00C57CAA"/>
    <w:rsid w:val="00C6664C"/>
    <w:rsid w:val="00C72C3D"/>
    <w:rsid w:val="00C73BB4"/>
    <w:rsid w:val="00CC07C5"/>
    <w:rsid w:val="00CF7E01"/>
    <w:rsid w:val="00D61FC0"/>
    <w:rsid w:val="00DA7E14"/>
    <w:rsid w:val="00DB3265"/>
    <w:rsid w:val="00DB6C08"/>
    <w:rsid w:val="00DD0CC9"/>
    <w:rsid w:val="00DD1268"/>
    <w:rsid w:val="00DE5177"/>
    <w:rsid w:val="00DF22D9"/>
    <w:rsid w:val="00DF427A"/>
    <w:rsid w:val="00E10C06"/>
    <w:rsid w:val="00E41730"/>
    <w:rsid w:val="00E470BB"/>
    <w:rsid w:val="00E6015A"/>
    <w:rsid w:val="00E6026B"/>
    <w:rsid w:val="00E644EB"/>
    <w:rsid w:val="00E807E1"/>
    <w:rsid w:val="00EA233A"/>
    <w:rsid w:val="00EB4412"/>
    <w:rsid w:val="00EB526A"/>
    <w:rsid w:val="00EE61A6"/>
    <w:rsid w:val="00F325F1"/>
    <w:rsid w:val="00F33680"/>
    <w:rsid w:val="00F47181"/>
    <w:rsid w:val="00F47B6C"/>
    <w:rsid w:val="00F74F47"/>
    <w:rsid w:val="00FA2D06"/>
    <w:rsid w:val="00FF37D5"/>
    <w:rsid w:val="00FF4A97"/>
    <w:rsid w:val="0156352C"/>
    <w:rsid w:val="01910A08"/>
    <w:rsid w:val="024B505A"/>
    <w:rsid w:val="027A76EE"/>
    <w:rsid w:val="03031491"/>
    <w:rsid w:val="03E312C3"/>
    <w:rsid w:val="04854128"/>
    <w:rsid w:val="04D255BF"/>
    <w:rsid w:val="04F500F8"/>
    <w:rsid w:val="04F82B4C"/>
    <w:rsid w:val="052878D5"/>
    <w:rsid w:val="05A0746B"/>
    <w:rsid w:val="06C3107D"/>
    <w:rsid w:val="07034156"/>
    <w:rsid w:val="07C5765D"/>
    <w:rsid w:val="08147C9D"/>
    <w:rsid w:val="08AD661F"/>
    <w:rsid w:val="08DC4C5E"/>
    <w:rsid w:val="09C3197A"/>
    <w:rsid w:val="09CF031F"/>
    <w:rsid w:val="09FE29B2"/>
    <w:rsid w:val="0A2F7010"/>
    <w:rsid w:val="0A717628"/>
    <w:rsid w:val="0AAF4EB7"/>
    <w:rsid w:val="0ADD6A6C"/>
    <w:rsid w:val="0B6158EF"/>
    <w:rsid w:val="0BA94BA0"/>
    <w:rsid w:val="0C140B52"/>
    <w:rsid w:val="0C2A7A8F"/>
    <w:rsid w:val="0CC7352F"/>
    <w:rsid w:val="0CFD33F5"/>
    <w:rsid w:val="0D957AD2"/>
    <w:rsid w:val="0DA273CD"/>
    <w:rsid w:val="0DE10795"/>
    <w:rsid w:val="0FE16FFE"/>
    <w:rsid w:val="10014FAA"/>
    <w:rsid w:val="103E61FE"/>
    <w:rsid w:val="109B71AD"/>
    <w:rsid w:val="10D372CA"/>
    <w:rsid w:val="11991213"/>
    <w:rsid w:val="12244F80"/>
    <w:rsid w:val="1230601B"/>
    <w:rsid w:val="133A2B6A"/>
    <w:rsid w:val="13906D71"/>
    <w:rsid w:val="13C44C6D"/>
    <w:rsid w:val="13ED41C3"/>
    <w:rsid w:val="157955E3"/>
    <w:rsid w:val="167F30CD"/>
    <w:rsid w:val="170F26A3"/>
    <w:rsid w:val="1739327C"/>
    <w:rsid w:val="17B44FF8"/>
    <w:rsid w:val="17C45217"/>
    <w:rsid w:val="183A72AB"/>
    <w:rsid w:val="18A9771E"/>
    <w:rsid w:val="19AA220F"/>
    <w:rsid w:val="1A3A17E5"/>
    <w:rsid w:val="1A6C1BBA"/>
    <w:rsid w:val="1A794485"/>
    <w:rsid w:val="1ACE63D1"/>
    <w:rsid w:val="1ADF238C"/>
    <w:rsid w:val="1AE300CE"/>
    <w:rsid w:val="1B9E2247"/>
    <w:rsid w:val="1BFD51C0"/>
    <w:rsid w:val="1C427076"/>
    <w:rsid w:val="1D5801D4"/>
    <w:rsid w:val="1D8678D9"/>
    <w:rsid w:val="1DFC78B2"/>
    <w:rsid w:val="1E5135A1"/>
    <w:rsid w:val="1ED41ADC"/>
    <w:rsid w:val="1F02489B"/>
    <w:rsid w:val="1F075384"/>
    <w:rsid w:val="1F0C483C"/>
    <w:rsid w:val="1F446843"/>
    <w:rsid w:val="20337402"/>
    <w:rsid w:val="20AD2C5F"/>
    <w:rsid w:val="20F052F3"/>
    <w:rsid w:val="219C0FD7"/>
    <w:rsid w:val="2221328A"/>
    <w:rsid w:val="24547947"/>
    <w:rsid w:val="24C70119"/>
    <w:rsid w:val="24CC572F"/>
    <w:rsid w:val="2629095F"/>
    <w:rsid w:val="26606A77"/>
    <w:rsid w:val="26695200"/>
    <w:rsid w:val="26926505"/>
    <w:rsid w:val="26FC6074"/>
    <w:rsid w:val="270B69B0"/>
    <w:rsid w:val="270C4509"/>
    <w:rsid w:val="272C33F1"/>
    <w:rsid w:val="274C6FFB"/>
    <w:rsid w:val="27BF5A1F"/>
    <w:rsid w:val="287C746C"/>
    <w:rsid w:val="28862099"/>
    <w:rsid w:val="291108FF"/>
    <w:rsid w:val="29600B3C"/>
    <w:rsid w:val="298505A2"/>
    <w:rsid w:val="2AD215C5"/>
    <w:rsid w:val="2C775033"/>
    <w:rsid w:val="2C775590"/>
    <w:rsid w:val="2C8763E0"/>
    <w:rsid w:val="2C901738"/>
    <w:rsid w:val="2CD07D87"/>
    <w:rsid w:val="2D19172E"/>
    <w:rsid w:val="2D9E1C33"/>
    <w:rsid w:val="2E853986"/>
    <w:rsid w:val="2EF266DA"/>
    <w:rsid w:val="2F3F11F4"/>
    <w:rsid w:val="2FCF4325"/>
    <w:rsid w:val="2FF975F4"/>
    <w:rsid w:val="30717AD3"/>
    <w:rsid w:val="316867E0"/>
    <w:rsid w:val="31C37EBA"/>
    <w:rsid w:val="31C51E84"/>
    <w:rsid w:val="321123F1"/>
    <w:rsid w:val="32AC1812"/>
    <w:rsid w:val="33B15246"/>
    <w:rsid w:val="344C063B"/>
    <w:rsid w:val="352670DE"/>
    <w:rsid w:val="35E52AF5"/>
    <w:rsid w:val="36080591"/>
    <w:rsid w:val="3632560E"/>
    <w:rsid w:val="375A4E1C"/>
    <w:rsid w:val="37FA215C"/>
    <w:rsid w:val="3825542A"/>
    <w:rsid w:val="383513E6"/>
    <w:rsid w:val="39253208"/>
    <w:rsid w:val="397167E6"/>
    <w:rsid w:val="3AC058DE"/>
    <w:rsid w:val="3AFF6407"/>
    <w:rsid w:val="3B280884"/>
    <w:rsid w:val="3B4C7172"/>
    <w:rsid w:val="3BB32D4D"/>
    <w:rsid w:val="3BB80364"/>
    <w:rsid w:val="3C3245BA"/>
    <w:rsid w:val="3C4E0CC8"/>
    <w:rsid w:val="3C7F27F6"/>
    <w:rsid w:val="3CB21257"/>
    <w:rsid w:val="3CC316B6"/>
    <w:rsid w:val="3CFB0E50"/>
    <w:rsid w:val="3D29776B"/>
    <w:rsid w:val="3D712EC0"/>
    <w:rsid w:val="3D803103"/>
    <w:rsid w:val="3D932E36"/>
    <w:rsid w:val="3DF02037"/>
    <w:rsid w:val="3E2919ED"/>
    <w:rsid w:val="3E546A69"/>
    <w:rsid w:val="3E927592"/>
    <w:rsid w:val="3ED3081F"/>
    <w:rsid w:val="3F4343E8"/>
    <w:rsid w:val="3F5E1222"/>
    <w:rsid w:val="3F917849"/>
    <w:rsid w:val="3FEC0F24"/>
    <w:rsid w:val="40B27A77"/>
    <w:rsid w:val="40BB2DD0"/>
    <w:rsid w:val="40CD2B03"/>
    <w:rsid w:val="40FF07E3"/>
    <w:rsid w:val="415B15A7"/>
    <w:rsid w:val="41BE244C"/>
    <w:rsid w:val="423A7D24"/>
    <w:rsid w:val="428C60A6"/>
    <w:rsid w:val="43B92ECB"/>
    <w:rsid w:val="43BD0C0D"/>
    <w:rsid w:val="43C55D14"/>
    <w:rsid w:val="43CD5312"/>
    <w:rsid w:val="44157E50"/>
    <w:rsid w:val="443F0D89"/>
    <w:rsid w:val="44550E45"/>
    <w:rsid w:val="44915BF6"/>
    <w:rsid w:val="44957494"/>
    <w:rsid w:val="453B25D8"/>
    <w:rsid w:val="4565330A"/>
    <w:rsid w:val="4585575A"/>
    <w:rsid w:val="45EA7CB3"/>
    <w:rsid w:val="46674E60"/>
    <w:rsid w:val="46E91D19"/>
    <w:rsid w:val="47305B9A"/>
    <w:rsid w:val="478101A3"/>
    <w:rsid w:val="487877F8"/>
    <w:rsid w:val="49935F6C"/>
    <w:rsid w:val="49AB1508"/>
    <w:rsid w:val="4AC13A05"/>
    <w:rsid w:val="4AD625B4"/>
    <w:rsid w:val="4B1B446B"/>
    <w:rsid w:val="4B2368B7"/>
    <w:rsid w:val="4B4734B2"/>
    <w:rsid w:val="4B6E5E3E"/>
    <w:rsid w:val="4B9366F7"/>
    <w:rsid w:val="4BA91A77"/>
    <w:rsid w:val="4BAD77B9"/>
    <w:rsid w:val="4BCF5981"/>
    <w:rsid w:val="4CF3744D"/>
    <w:rsid w:val="4D994499"/>
    <w:rsid w:val="4E0F02B7"/>
    <w:rsid w:val="4E231FB4"/>
    <w:rsid w:val="4E7445BE"/>
    <w:rsid w:val="4E8F31A6"/>
    <w:rsid w:val="4EAA6232"/>
    <w:rsid w:val="4EC2357B"/>
    <w:rsid w:val="4FA709C3"/>
    <w:rsid w:val="502D2C76"/>
    <w:rsid w:val="50333137"/>
    <w:rsid w:val="506A3ECB"/>
    <w:rsid w:val="50C335DB"/>
    <w:rsid w:val="51273B6A"/>
    <w:rsid w:val="51383FC9"/>
    <w:rsid w:val="517F39A6"/>
    <w:rsid w:val="51A00515"/>
    <w:rsid w:val="52285DEB"/>
    <w:rsid w:val="52320A18"/>
    <w:rsid w:val="52A03BD4"/>
    <w:rsid w:val="52B15DE1"/>
    <w:rsid w:val="534C5B09"/>
    <w:rsid w:val="535D1AC5"/>
    <w:rsid w:val="54E83610"/>
    <w:rsid w:val="55202DAA"/>
    <w:rsid w:val="55256612"/>
    <w:rsid w:val="554F18E1"/>
    <w:rsid w:val="56383E4A"/>
    <w:rsid w:val="56D93B58"/>
    <w:rsid w:val="57032983"/>
    <w:rsid w:val="571E63AC"/>
    <w:rsid w:val="57574A7D"/>
    <w:rsid w:val="581110D0"/>
    <w:rsid w:val="58382B00"/>
    <w:rsid w:val="58523BC2"/>
    <w:rsid w:val="58C87638"/>
    <w:rsid w:val="599B4709"/>
    <w:rsid w:val="59F6057D"/>
    <w:rsid w:val="5A24333C"/>
    <w:rsid w:val="5A2E41BB"/>
    <w:rsid w:val="5A582FE6"/>
    <w:rsid w:val="5A5B2AD6"/>
    <w:rsid w:val="5AD14B46"/>
    <w:rsid w:val="5B294982"/>
    <w:rsid w:val="5B6D486F"/>
    <w:rsid w:val="5C0A6562"/>
    <w:rsid w:val="5C272C70"/>
    <w:rsid w:val="5C566D9D"/>
    <w:rsid w:val="5E413D91"/>
    <w:rsid w:val="5EFB03E4"/>
    <w:rsid w:val="5F0E45BB"/>
    <w:rsid w:val="5F125074"/>
    <w:rsid w:val="5F441D8B"/>
    <w:rsid w:val="5F4A45ED"/>
    <w:rsid w:val="5F9E76ED"/>
    <w:rsid w:val="60546516"/>
    <w:rsid w:val="60AB5DFE"/>
    <w:rsid w:val="60C05441"/>
    <w:rsid w:val="611539DF"/>
    <w:rsid w:val="61442516"/>
    <w:rsid w:val="61FA27BB"/>
    <w:rsid w:val="61FA2BD4"/>
    <w:rsid w:val="6255725E"/>
    <w:rsid w:val="63424833"/>
    <w:rsid w:val="63442359"/>
    <w:rsid w:val="647E189B"/>
    <w:rsid w:val="64FB113D"/>
    <w:rsid w:val="6535464F"/>
    <w:rsid w:val="659D0447"/>
    <w:rsid w:val="65F938CF"/>
    <w:rsid w:val="66CB01E7"/>
    <w:rsid w:val="66D87988"/>
    <w:rsid w:val="674D05F7"/>
    <w:rsid w:val="67C1041C"/>
    <w:rsid w:val="67C779FD"/>
    <w:rsid w:val="686112BF"/>
    <w:rsid w:val="689C6793"/>
    <w:rsid w:val="696C43B8"/>
    <w:rsid w:val="69A2602B"/>
    <w:rsid w:val="69EB79D2"/>
    <w:rsid w:val="69F10D61"/>
    <w:rsid w:val="6AB06526"/>
    <w:rsid w:val="6B2A452A"/>
    <w:rsid w:val="6B8E4AB9"/>
    <w:rsid w:val="6BDB26A0"/>
    <w:rsid w:val="6C315445"/>
    <w:rsid w:val="6C621AA2"/>
    <w:rsid w:val="6CB542C8"/>
    <w:rsid w:val="6CBC5656"/>
    <w:rsid w:val="6D54763D"/>
    <w:rsid w:val="6D637130"/>
    <w:rsid w:val="6D7E0B5E"/>
    <w:rsid w:val="6E7C509D"/>
    <w:rsid w:val="6EAB3BD4"/>
    <w:rsid w:val="6FE729EA"/>
    <w:rsid w:val="701B2694"/>
    <w:rsid w:val="7060454A"/>
    <w:rsid w:val="70F51137"/>
    <w:rsid w:val="71744751"/>
    <w:rsid w:val="718A65D1"/>
    <w:rsid w:val="71E6782C"/>
    <w:rsid w:val="72C25048"/>
    <w:rsid w:val="72F53670"/>
    <w:rsid w:val="73C179F6"/>
    <w:rsid w:val="74177616"/>
    <w:rsid w:val="752E10BB"/>
    <w:rsid w:val="75A1188D"/>
    <w:rsid w:val="75B570E6"/>
    <w:rsid w:val="75BD407D"/>
    <w:rsid w:val="75D25EEA"/>
    <w:rsid w:val="75D91027"/>
    <w:rsid w:val="760D4964"/>
    <w:rsid w:val="76171B4F"/>
    <w:rsid w:val="76821B97"/>
    <w:rsid w:val="76D31F1A"/>
    <w:rsid w:val="77170059"/>
    <w:rsid w:val="77C90C27"/>
    <w:rsid w:val="77D777E8"/>
    <w:rsid w:val="782D11B6"/>
    <w:rsid w:val="78A91184"/>
    <w:rsid w:val="78CE2999"/>
    <w:rsid w:val="78D01A1E"/>
    <w:rsid w:val="790A658D"/>
    <w:rsid w:val="791D122B"/>
    <w:rsid w:val="7AE364A4"/>
    <w:rsid w:val="7B147A34"/>
    <w:rsid w:val="7B5B428C"/>
    <w:rsid w:val="7B6C46EB"/>
    <w:rsid w:val="7BF070CA"/>
    <w:rsid w:val="7C174657"/>
    <w:rsid w:val="7C1B7254"/>
    <w:rsid w:val="7C211032"/>
    <w:rsid w:val="7C75137E"/>
    <w:rsid w:val="7D360B0D"/>
    <w:rsid w:val="7D690EE2"/>
    <w:rsid w:val="7DE14F1D"/>
    <w:rsid w:val="7E307C52"/>
    <w:rsid w:val="7F4514DB"/>
    <w:rsid w:val="7FB421BD"/>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spacing w:line="360" w:lineRule="atLeast"/>
      <w:ind w:firstLine="420"/>
    </w:pPr>
    <w:rPr>
      <w:sz w:val="24"/>
      <w:szCs w:val="24"/>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character" w:customStyle="1" w:styleId="9">
    <w:name w:val="页脚 字符"/>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375</Words>
  <Characters>2144</Characters>
  <Lines>17</Lines>
  <Paragraphs>5</Paragraphs>
  <TotalTime>10</TotalTime>
  <ScaleCrop>false</ScaleCrop>
  <LinksUpToDate>false</LinksUpToDate>
  <CharactersWithSpaces>2514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2024-03-05T08:06:00Z</dcterms:created>
  <dc:creator>笑笑</dc:creator>
  <cp:lastModifiedBy>zhuyu</cp:lastModifiedBy>
  <dcterms:modified xsi:type="dcterms:W3CDTF">2024-03-18T07:02:37Z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BF8844A9B87C473E8478573C8F6E883A_13</vt:lpwstr>
  </property>
</Properties>
</file>